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7BFB" w:rsidRDefault="008669B6">
      <w:pPr>
        <w:keepNext/>
        <w:spacing w:after="0" w:line="240" w:lineRule="auto"/>
        <w:ind w:left="-142"/>
        <w:jc w:val="center"/>
        <w:rPr>
          <w:rFonts w:ascii="Times New Roman" w:eastAsia="Times New Roman" w:hAnsi="Times New Roman" w:cs="Times New Roman"/>
          <w:b/>
          <w:sz w:val="36"/>
          <w:szCs w:val="36"/>
        </w:rPr>
      </w:pPr>
      <w:bookmarkStart w:id="0" w:name="_GoBack"/>
      <w:bookmarkEnd w:id="0"/>
      <w:r>
        <w:rPr>
          <w:rFonts w:ascii="Times New Roman" w:eastAsia="Times New Roman" w:hAnsi="Times New Roman" w:cs="Times New Roman"/>
          <w:b/>
          <w:sz w:val="36"/>
          <w:szCs w:val="36"/>
        </w:rPr>
        <w:t>JURNAL LAHAN SUBOPTIMAL</w:t>
      </w:r>
      <w:r>
        <w:rPr>
          <w:noProof/>
        </w:rPr>
        <w:drawing>
          <wp:anchor distT="0" distB="0" distL="114300" distR="114300" simplePos="0" relativeHeight="251658240" behindDoc="0" locked="0" layoutInCell="1" allowOverlap="1">
            <wp:simplePos x="0" y="0"/>
            <wp:positionH relativeFrom="column">
              <wp:posOffset>80646</wp:posOffset>
            </wp:positionH>
            <wp:positionV relativeFrom="paragraph">
              <wp:posOffset>180340</wp:posOffset>
            </wp:positionV>
            <wp:extent cx="1123950" cy="1266825"/>
            <wp:effectExtent l="0" t="0" r="0" b="0"/>
            <wp:wrapNone/>
            <wp:docPr id="1" name="image2.jpg" descr="F:\Linda VAIO\Logo\UNIV_SRIWIJAYA_C.JPG"/>
            <wp:cNvGraphicFramePr/>
            <a:graphic xmlns:a="http://schemas.openxmlformats.org/drawingml/2006/main">
              <a:graphicData uri="http://schemas.openxmlformats.org/drawingml/2006/picture">
                <pic:pic xmlns:pic="http://schemas.openxmlformats.org/drawingml/2006/picture">
                  <pic:nvPicPr>
                    <pic:cNvPr id="0" name="image2.jpg" descr="F:\Linda VAIO\Logo\UNIV_SRIWIJAYA_C.JPG"/>
                    <pic:cNvPicPr preferRelativeResize="0"/>
                  </pic:nvPicPr>
                  <pic:blipFill>
                    <a:blip r:embed="rId7"/>
                    <a:srcRect/>
                    <a:stretch>
                      <a:fillRect/>
                    </a:stretch>
                  </pic:blipFill>
                  <pic:spPr>
                    <a:xfrm>
                      <a:off x="0" y="0"/>
                      <a:ext cx="1123950" cy="1266825"/>
                    </a:xfrm>
                    <a:prstGeom prst="rect">
                      <a:avLst/>
                    </a:prstGeom>
                    <a:ln/>
                  </pic:spPr>
                </pic:pic>
              </a:graphicData>
            </a:graphic>
          </wp:anchor>
        </w:drawing>
      </w:r>
      <w:r>
        <w:rPr>
          <w:noProof/>
        </w:rPr>
        <w:drawing>
          <wp:anchor distT="0" distB="0" distL="114300" distR="114300" simplePos="0" relativeHeight="251659264" behindDoc="0" locked="0" layoutInCell="1" allowOverlap="1">
            <wp:simplePos x="0" y="0"/>
            <wp:positionH relativeFrom="column">
              <wp:posOffset>5344160</wp:posOffset>
            </wp:positionH>
            <wp:positionV relativeFrom="paragraph">
              <wp:posOffset>224790</wp:posOffset>
            </wp:positionV>
            <wp:extent cx="1528445" cy="1224280"/>
            <wp:effectExtent l="0" t="0" r="0" b="0"/>
            <wp:wrapNone/>
            <wp:docPr id="2" name="image1.png" descr="Logo JSuboptimal"/>
            <wp:cNvGraphicFramePr/>
            <a:graphic xmlns:a="http://schemas.openxmlformats.org/drawingml/2006/main">
              <a:graphicData uri="http://schemas.openxmlformats.org/drawingml/2006/picture">
                <pic:pic xmlns:pic="http://schemas.openxmlformats.org/drawingml/2006/picture">
                  <pic:nvPicPr>
                    <pic:cNvPr id="0" name="image1.png" descr="Logo JSuboptimal"/>
                    <pic:cNvPicPr preferRelativeResize="0"/>
                  </pic:nvPicPr>
                  <pic:blipFill>
                    <a:blip r:embed="rId8"/>
                    <a:srcRect/>
                    <a:stretch>
                      <a:fillRect/>
                    </a:stretch>
                  </pic:blipFill>
                  <pic:spPr>
                    <a:xfrm>
                      <a:off x="0" y="0"/>
                      <a:ext cx="1528445" cy="1224280"/>
                    </a:xfrm>
                    <a:prstGeom prst="rect">
                      <a:avLst/>
                    </a:prstGeom>
                    <a:ln/>
                  </pic:spPr>
                </pic:pic>
              </a:graphicData>
            </a:graphic>
          </wp:anchor>
        </w:drawing>
      </w:r>
    </w:p>
    <w:p w:rsidR="00D27BFB" w:rsidRDefault="008669B6">
      <w:pPr>
        <w:spacing w:after="0" w:line="240" w:lineRule="auto"/>
        <w:ind w:left="-142"/>
        <w:jc w:val="center"/>
        <w:rPr>
          <w:rFonts w:ascii="Times New Roman" w:eastAsia="Times New Roman" w:hAnsi="Times New Roman" w:cs="Times New Roman"/>
          <w:b/>
          <w:i/>
          <w:sz w:val="36"/>
          <w:szCs w:val="36"/>
        </w:rPr>
      </w:pPr>
      <w:r>
        <w:rPr>
          <w:rFonts w:ascii="Times New Roman" w:eastAsia="Times New Roman" w:hAnsi="Times New Roman" w:cs="Times New Roman"/>
          <w:b/>
          <w:i/>
          <w:sz w:val="36"/>
          <w:szCs w:val="36"/>
        </w:rPr>
        <w:t>Journal of Suboptimal Lands</w:t>
      </w:r>
    </w:p>
    <w:p w:rsidR="00D27BFB" w:rsidRDefault="008669B6">
      <w:pPr>
        <w:keepNext/>
        <w:spacing w:after="0" w:line="240" w:lineRule="auto"/>
        <w:ind w:left="-142"/>
        <w:jc w:val="center"/>
        <w:rPr>
          <w:rFonts w:ascii="Times New Roman" w:eastAsia="Times New Roman" w:hAnsi="Times New Roman" w:cs="Times New Roman"/>
          <w:b/>
        </w:rPr>
      </w:pPr>
      <w:r>
        <w:rPr>
          <w:rFonts w:ascii="Times New Roman" w:eastAsia="Times New Roman" w:hAnsi="Times New Roman" w:cs="Times New Roman"/>
          <w:b/>
        </w:rPr>
        <w:t>PUSAT UNGGULAN RISET</w:t>
      </w:r>
    </w:p>
    <w:p w:rsidR="00D27BFB" w:rsidRDefault="008669B6">
      <w:pPr>
        <w:keepNext/>
        <w:spacing w:after="0" w:line="240" w:lineRule="auto"/>
        <w:ind w:left="-142"/>
        <w:jc w:val="center"/>
        <w:rPr>
          <w:rFonts w:ascii="Times New Roman" w:eastAsia="Times New Roman" w:hAnsi="Times New Roman" w:cs="Times New Roman"/>
          <w:b/>
        </w:rPr>
      </w:pPr>
      <w:r>
        <w:rPr>
          <w:rFonts w:ascii="Times New Roman" w:eastAsia="Times New Roman" w:hAnsi="Times New Roman" w:cs="Times New Roman"/>
          <w:b/>
        </w:rPr>
        <w:t>PENGEMBANGAN LAHAN SUBOPTIMAL (PUR-PLSO)</w:t>
      </w:r>
    </w:p>
    <w:p w:rsidR="00D27BFB" w:rsidRDefault="008669B6">
      <w:pPr>
        <w:spacing w:after="0" w:line="240" w:lineRule="auto"/>
        <w:ind w:left="-142"/>
        <w:jc w:val="center"/>
        <w:rPr>
          <w:rFonts w:ascii="Times New Roman" w:eastAsia="Times New Roman" w:hAnsi="Times New Roman" w:cs="Times New Roman"/>
          <w:b/>
          <w:sz w:val="20"/>
          <w:szCs w:val="20"/>
        </w:rPr>
      </w:pPr>
      <w:r>
        <w:rPr>
          <w:rFonts w:ascii="Times New Roman" w:eastAsia="Times New Roman" w:hAnsi="Times New Roman" w:cs="Times New Roman"/>
          <w:b/>
        </w:rPr>
        <w:t>UNIVERSITAS SRIWIJAYA</w:t>
      </w:r>
    </w:p>
    <w:p w:rsidR="00D27BFB" w:rsidRDefault="008669B6">
      <w:pPr>
        <w:keepNext/>
        <w:keepLines/>
        <w:spacing w:after="0" w:line="240" w:lineRule="auto"/>
        <w:ind w:left="-142"/>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Jl. Padang Selasa No.524, Bukit Besar, Palembang 30139</w:t>
      </w:r>
    </w:p>
    <w:p w:rsidR="00D27BFB" w:rsidRDefault="008669B6">
      <w:pPr>
        <w:spacing w:after="0" w:line="240" w:lineRule="auto"/>
        <w:ind w:left="-142"/>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Telpon/Faksimil: +62711352879</w:t>
      </w:r>
    </w:p>
    <w:p w:rsidR="00D27BFB" w:rsidRDefault="008669B6">
      <w:pPr>
        <w:spacing w:after="0" w:line="240" w:lineRule="auto"/>
        <w:ind w:left="-142"/>
        <w:jc w:val="center"/>
        <w:rPr>
          <w:rFonts w:ascii="Times New Roman" w:eastAsia="Times New Roman" w:hAnsi="Times New Roman" w:cs="Times New Roman"/>
          <w:b/>
          <w:sz w:val="20"/>
          <w:szCs w:val="20"/>
        </w:rPr>
      </w:pPr>
      <w:r>
        <w:rPr>
          <w:rFonts w:ascii="Times New Roman" w:eastAsia="Times New Roman" w:hAnsi="Times New Roman" w:cs="Times New Roman"/>
          <w:b/>
          <w:i/>
          <w:sz w:val="20"/>
          <w:szCs w:val="20"/>
        </w:rPr>
        <w:t>E-mail</w:t>
      </w:r>
      <w:r>
        <w:rPr>
          <w:rFonts w:ascii="Times New Roman" w:eastAsia="Times New Roman" w:hAnsi="Times New Roman" w:cs="Times New Roman"/>
          <w:b/>
          <w:sz w:val="20"/>
          <w:szCs w:val="20"/>
        </w:rPr>
        <w:t>: jlsuboptimal@unsri.ac.id    http://www.jlsuboptimal.unsri.ac.id</w:t>
      </w:r>
    </w:p>
    <w:p w:rsidR="00D27BFB" w:rsidRDefault="00D27BFB">
      <w:pPr>
        <w:pBdr>
          <w:bottom w:val="single" w:sz="24" w:space="1" w:color="000000"/>
        </w:pBdr>
        <w:spacing w:after="0" w:line="360" w:lineRule="auto"/>
        <w:jc w:val="center"/>
        <w:rPr>
          <w:rFonts w:ascii="Times New Roman" w:eastAsia="Times New Roman" w:hAnsi="Times New Roman" w:cs="Times New Roman"/>
          <w:b/>
          <w:color w:val="C10000"/>
          <w:sz w:val="8"/>
          <w:szCs w:val="8"/>
        </w:rPr>
      </w:pPr>
    </w:p>
    <w:p w:rsidR="00D27BFB" w:rsidRDefault="00D27BFB">
      <w:pPr>
        <w:rPr>
          <w:rFonts w:ascii="Times New Roman" w:eastAsia="Times New Roman" w:hAnsi="Times New Roman" w:cs="Times New Roman"/>
          <w:sz w:val="4"/>
          <w:szCs w:val="4"/>
        </w:rPr>
      </w:pPr>
    </w:p>
    <w:p w:rsidR="00D27BFB" w:rsidRDefault="008669B6">
      <w:pPr>
        <w:jc w:val="center"/>
        <w:rPr>
          <w:rFonts w:ascii="Times New Roman" w:eastAsia="Times New Roman" w:hAnsi="Times New Roman" w:cs="Times New Roman"/>
          <w:u w:val="single"/>
        </w:rPr>
      </w:pPr>
      <w:r>
        <w:rPr>
          <w:rFonts w:ascii="Times New Roman" w:eastAsia="Times New Roman" w:hAnsi="Times New Roman" w:cs="Times New Roman"/>
          <w:b/>
          <w:color w:val="000000"/>
          <w:sz w:val="36"/>
          <w:szCs w:val="36"/>
          <w:u w:val="single"/>
        </w:rPr>
        <w:t>Copyright form</w:t>
      </w:r>
    </w:p>
    <w:p w:rsidR="00D27BFB" w:rsidRDefault="008669B6">
      <w:pPr>
        <w:rPr>
          <w:rFonts w:ascii="Times New Roman" w:eastAsia="Times New Roman" w:hAnsi="Times New Roman" w:cs="Times New Roman"/>
        </w:rPr>
      </w:pPr>
      <w:r>
        <w:rPr>
          <w:rFonts w:ascii="Times New Roman" w:eastAsia="Times New Roman" w:hAnsi="Times New Roman" w:cs="Times New Roman"/>
        </w:rPr>
        <w:t>Manuscript ID of paper (Official use only): ..........................</w:t>
      </w:r>
    </w:p>
    <w:p w:rsidR="00D27BFB" w:rsidRDefault="008669B6" w:rsidP="00D91755">
      <w:pPr>
        <w:tabs>
          <w:tab w:val="left" w:pos="1701"/>
        </w:tabs>
        <w:rPr>
          <w:rFonts w:ascii="Times New Roman" w:eastAsia="Times New Roman" w:hAnsi="Times New Roman" w:cs="Times New Roman"/>
        </w:rPr>
      </w:pPr>
      <w:r>
        <w:rPr>
          <w:rFonts w:ascii="Times New Roman" w:eastAsia="Times New Roman" w:hAnsi="Times New Roman" w:cs="Times New Roman"/>
        </w:rPr>
        <w:t>Title of paper:</w:t>
      </w:r>
      <w:r>
        <w:rPr>
          <w:rFonts w:ascii="Times New Roman" w:eastAsia="Times New Roman" w:hAnsi="Times New Roman" w:cs="Times New Roman"/>
        </w:rPr>
        <w:tab/>
      </w:r>
      <w:r w:rsidR="00D91755" w:rsidRPr="00D91755">
        <w:rPr>
          <w:rFonts w:ascii="Times New Roman" w:hAnsi="Times New Roman" w:cs="Times New Roman"/>
          <w:sz w:val="24"/>
          <w:szCs w:val="24"/>
        </w:rPr>
        <w:t xml:space="preserve">The Effectiveness of Mikoriza and Nitrogen Fertilizer </w:t>
      </w:r>
      <w:r w:rsidR="00D91755" w:rsidRPr="00D91755">
        <w:rPr>
          <w:rFonts w:ascii="Times New Roman" w:hAnsi="Times New Roman" w:cs="Times New Roman"/>
          <w:color w:val="222222"/>
          <w:sz w:val="24"/>
          <w:szCs w:val="24"/>
        </w:rPr>
        <w:t>on the Production of Chili (</w:t>
      </w:r>
      <w:r w:rsidR="00D91755" w:rsidRPr="00D91755">
        <w:rPr>
          <w:rFonts w:ascii="Times New Roman" w:hAnsi="Times New Roman" w:cs="Times New Roman"/>
          <w:i/>
          <w:color w:val="222222"/>
          <w:sz w:val="24"/>
          <w:szCs w:val="24"/>
        </w:rPr>
        <w:t>Capsicum annum</w:t>
      </w:r>
      <w:r w:rsidR="00D91755" w:rsidRPr="00D91755">
        <w:rPr>
          <w:rFonts w:ascii="Times New Roman" w:hAnsi="Times New Roman" w:cs="Times New Roman"/>
          <w:color w:val="222222"/>
          <w:sz w:val="24"/>
          <w:szCs w:val="24"/>
        </w:rPr>
        <w:t>) in Tidal Land</w:t>
      </w:r>
      <w:r w:rsidR="00D91755">
        <w:rPr>
          <w:rFonts w:ascii="Times New Roman" w:eastAsia="Times New Roman" w:hAnsi="Times New Roman" w:cs="Times New Roman"/>
        </w:rPr>
        <w:t xml:space="preserve"> </w:t>
      </w:r>
    </w:p>
    <w:p w:rsidR="00D91755" w:rsidRDefault="008669B6">
      <w:pPr>
        <w:spacing w:after="0"/>
        <w:rPr>
          <w:rFonts w:ascii="Times New Roman" w:eastAsia="Times New Roman" w:hAnsi="Times New Roman" w:cs="Times New Roman"/>
        </w:rPr>
      </w:pPr>
      <w:r>
        <w:rPr>
          <w:rFonts w:ascii="Times New Roman" w:eastAsia="Times New Roman" w:hAnsi="Times New Roman" w:cs="Times New Roman"/>
        </w:rPr>
        <w:t xml:space="preserve">Name(s) of Authors: </w:t>
      </w:r>
      <w:r w:rsidR="00D91755">
        <w:rPr>
          <w:rFonts w:ascii="Times New Roman" w:eastAsia="Times New Roman" w:hAnsi="Times New Roman" w:cs="Times New Roman"/>
        </w:rPr>
        <w:t xml:space="preserve">Widya Irmawati, Nuni Gofar </w:t>
      </w:r>
    </w:p>
    <w:p w:rsidR="00D27BFB" w:rsidRDefault="008669B6">
      <w:pPr>
        <w:spacing w:after="0"/>
        <w:rPr>
          <w:rFonts w:ascii="Times New Roman" w:eastAsia="Times New Roman" w:hAnsi="Times New Roman" w:cs="Times New Roman"/>
        </w:rPr>
      </w:pPr>
      <w:r>
        <w:rPr>
          <w:rFonts w:ascii="Times New Roman" w:eastAsia="Times New Roman" w:hAnsi="Times New Roman" w:cs="Times New Roman"/>
        </w:rPr>
        <w:tab/>
      </w:r>
      <w:r>
        <w:rPr>
          <w:rFonts w:ascii="Times New Roman" w:eastAsia="Times New Roman" w:hAnsi="Times New Roman" w:cs="Times New Roman"/>
        </w:rPr>
        <w:tab/>
      </w:r>
    </w:p>
    <w:p w:rsidR="00D27BFB" w:rsidRDefault="008669B6">
      <w:pPr>
        <w:rPr>
          <w:rFonts w:ascii="Times New Roman" w:eastAsia="Times New Roman" w:hAnsi="Times New Roman" w:cs="Times New Roman"/>
        </w:rPr>
      </w:pPr>
      <w:r>
        <w:rPr>
          <w:rFonts w:ascii="Times New Roman" w:eastAsia="Times New Roman" w:hAnsi="Times New Roman" w:cs="Times New Roman"/>
        </w:rPr>
        <w:t>Name and address of Principal Author:</w:t>
      </w:r>
      <w:r w:rsidR="00D91755">
        <w:rPr>
          <w:rFonts w:ascii="Times New Roman" w:eastAsia="Times New Roman" w:hAnsi="Times New Roman" w:cs="Times New Roman"/>
        </w:rPr>
        <w:t xml:space="preserve"> Widya Irmawati, JL. Terusan KM.6 RT.17. RW.03 No.838 Kel. Sukabangun Kec. Sukarame Palembang, Sumatera Selatan 30151.</w:t>
      </w:r>
    </w:p>
    <w:p w:rsidR="00D27BFB" w:rsidRDefault="008669B6">
      <w:pPr>
        <w:rPr>
          <w:rFonts w:ascii="Times New Roman" w:eastAsia="Times New Roman" w:hAnsi="Times New Roman" w:cs="Times New Roman"/>
        </w:rPr>
      </w:pPr>
      <w:r>
        <w:rPr>
          <w:rFonts w:ascii="Times New Roman" w:eastAsia="Times New Roman" w:hAnsi="Times New Roman" w:cs="Times New Roman"/>
        </w:rPr>
        <w:t xml:space="preserve">E-mail: </w:t>
      </w:r>
      <w:hyperlink r:id="rId9" w:history="1">
        <w:r w:rsidR="00D91755" w:rsidRPr="002D0878">
          <w:rPr>
            <w:rStyle w:val="Hyperlink"/>
            <w:rFonts w:ascii="Times New Roman" w:eastAsia="Times New Roman" w:hAnsi="Times New Roman" w:cs="Times New Roman"/>
          </w:rPr>
          <w:t>widya.agr@gmail.com</w:t>
        </w:r>
      </w:hyperlink>
      <w:r w:rsidR="00D91755">
        <w:rPr>
          <w:rFonts w:ascii="Times New Roman" w:eastAsia="Times New Roman" w:hAnsi="Times New Roman" w:cs="Times New Roman"/>
        </w:rPr>
        <w:t xml:space="preserve">                        </w:t>
      </w:r>
      <w:r>
        <w:rPr>
          <w:rFonts w:ascii="Times New Roman" w:eastAsia="Times New Roman" w:hAnsi="Times New Roman" w:cs="Times New Roman"/>
        </w:rPr>
        <w:t>Phone :</w:t>
      </w:r>
      <w:r w:rsidR="00D91755">
        <w:rPr>
          <w:rFonts w:ascii="Times New Roman" w:eastAsia="Times New Roman" w:hAnsi="Times New Roman" w:cs="Times New Roman"/>
        </w:rPr>
        <w:t>+6282175107251</w:t>
      </w:r>
    </w:p>
    <w:p w:rsidR="00D27BFB" w:rsidRDefault="008669B6">
      <w:pPr>
        <w:numPr>
          <w:ilvl w:val="0"/>
          <w:numId w:val="1"/>
        </w:numPr>
        <w:spacing w:after="0"/>
        <w:jc w:val="both"/>
        <w:rPr>
          <w:color w:val="000000"/>
          <w:sz w:val="24"/>
          <w:szCs w:val="24"/>
        </w:rPr>
      </w:pPr>
      <w:r>
        <w:rPr>
          <w:rFonts w:ascii="Times New Roman" w:eastAsia="Times New Roman" w:hAnsi="Times New Roman" w:cs="Times New Roman"/>
          <w:color w:val="000000"/>
          <w:sz w:val="20"/>
          <w:szCs w:val="20"/>
        </w:rPr>
        <w:t xml:space="preserve">The author(s) reserve(s) all proprietary rights such as patent rights and the right to use all or part of the article in future works of their own such as lectures, press releases, and reviews of textbooks. In the case of republication of the whole, part, or parts thereof, in periodicals or reprint publications by a third party, written permission must be obtained from the Editor-in-Chief </w:t>
      </w:r>
      <w:r>
        <w:rPr>
          <w:rFonts w:ascii="Times New Roman" w:eastAsia="Times New Roman" w:hAnsi="Times New Roman" w:cs="Times New Roman"/>
          <w:b/>
          <w:color w:val="000000"/>
          <w:sz w:val="20"/>
          <w:szCs w:val="20"/>
        </w:rPr>
        <w:t>Jurnal</w:t>
      </w:r>
      <w:r w:rsidR="00C70B40">
        <w:rPr>
          <w:rFonts w:ascii="Times New Roman" w:eastAsia="Times New Roman" w:hAnsi="Times New Roman" w:cs="Times New Roman"/>
          <w:b/>
          <w:color w:val="000000"/>
          <w:sz w:val="20"/>
          <w:szCs w:val="20"/>
        </w:rPr>
        <w:t xml:space="preserve"> </w:t>
      </w:r>
      <w:r>
        <w:rPr>
          <w:rFonts w:ascii="Times New Roman" w:eastAsia="Times New Roman" w:hAnsi="Times New Roman" w:cs="Times New Roman"/>
          <w:b/>
          <w:color w:val="000000"/>
          <w:sz w:val="20"/>
          <w:szCs w:val="20"/>
        </w:rPr>
        <w:t>Lahan Suboptimal:Journal of Suboptimal Lands</w:t>
      </w:r>
      <w:r>
        <w:rPr>
          <w:rFonts w:ascii="Times New Roman" w:eastAsia="Times New Roman" w:hAnsi="Times New Roman" w:cs="Times New Roman"/>
          <w:color w:val="000000"/>
          <w:sz w:val="20"/>
          <w:szCs w:val="20"/>
        </w:rPr>
        <w:t>.</w:t>
      </w:r>
    </w:p>
    <w:p w:rsidR="00D27BFB" w:rsidRDefault="008669B6">
      <w:pPr>
        <w:numPr>
          <w:ilvl w:val="0"/>
          <w:numId w:val="1"/>
        </w:numPr>
        <w:spacing w:after="0"/>
        <w:jc w:val="both"/>
        <w:rPr>
          <w:color w:val="000000"/>
          <w:sz w:val="24"/>
          <w:szCs w:val="24"/>
        </w:rPr>
      </w:pPr>
      <w:r>
        <w:rPr>
          <w:rFonts w:ascii="Times New Roman" w:eastAsia="Times New Roman" w:hAnsi="Times New Roman" w:cs="Times New Roman"/>
          <w:color w:val="000000"/>
          <w:sz w:val="20"/>
          <w:szCs w:val="20"/>
        </w:rPr>
        <w:t>I hereby declare that the material being presented by me in this paper is our original work, and does not contain or include material taken from other copyrighted sources. Wherever such material has been included, it has been clearly indented or/and identified by quotation marks and due and proper acknowledgements given by citing the source at appropriate places.</w:t>
      </w:r>
    </w:p>
    <w:p w:rsidR="00D27BFB" w:rsidRDefault="008669B6">
      <w:pPr>
        <w:numPr>
          <w:ilvl w:val="0"/>
          <w:numId w:val="1"/>
        </w:numPr>
        <w:spacing w:after="0"/>
        <w:jc w:val="both"/>
        <w:rPr>
          <w:color w:val="000000"/>
          <w:sz w:val="24"/>
          <w:szCs w:val="24"/>
        </w:rPr>
      </w:pPr>
      <w:r>
        <w:rPr>
          <w:rFonts w:ascii="Times New Roman" w:eastAsia="Times New Roman" w:hAnsi="Times New Roman" w:cs="Times New Roman"/>
          <w:color w:val="000000"/>
          <w:sz w:val="20"/>
          <w:szCs w:val="20"/>
        </w:rPr>
        <w:t>The paper, the final version of which I enclose, is not substantially the same as any that I/we have already published elsewhere.</w:t>
      </w:r>
    </w:p>
    <w:p w:rsidR="00D27BFB" w:rsidRDefault="008669B6">
      <w:pPr>
        <w:numPr>
          <w:ilvl w:val="0"/>
          <w:numId w:val="1"/>
        </w:numPr>
        <w:spacing w:after="0"/>
        <w:jc w:val="both"/>
        <w:rPr>
          <w:color w:val="000000"/>
          <w:sz w:val="24"/>
          <w:szCs w:val="24"/>
        </w:rPr>
      </w:pPr>
      <w:r>
        <w:rPr>
          <w:rFonts w:ascii="Times New Roman" w:eastAsia="Times New Roman" w:hAnsi="Times New Roman" w:cs="Times New Roman"/>
          <w:color w:val="000000"/>
          <w:sz w:val="20"/>
          <w:szCs w:val="20"/>
        </w:rPr>
        <w:t>I/we have not sent the paper or any paper substantially the same as the enclosed one, for publication anywhere else.</w:t>
      </w:r>
    </w:p>
    <w:p w:rsidR="00D27BFB" w:rsidRDefault="008669B6">
      <w:pPr>
        <w:numPr>
          <w:ilvl w:val="0"/>
          <w:numId w:val="1"/>
        </w:numPr>
        <w:spacing w:after="0"/>
        <w:jc w:val="both"/>
        <w:rPr>
          <w:color w:val="000000"/>
          <w:sz w:val="24"/>
          <w:szCs w:val="24"/>
        </w:rPr>
      </w:pPr>
      <w:r>
        <w:rPr>
          <w:rFonts w:ascii="Times New Roman" w:eastAsia="Times New Roman" w:hAnsi="Times New Roman" w:cs="Times New Roman"/>
          <w:color w:val="292526"/>
          <w:sz w:val="20"/>
          <w:szCs w:val="20"/>
        </w:rPr>
        <w:t xml:space="preserve">Furthermore, the author may only post his/her version provided acknowledgement is given to the original source of publication and a link is inserted to the published article on </w:t>
      </w:r>
      <w:r>
        <w:rPr>
          <w:rFonts w:ascii="Times New Roman" w:eastAsia="Times New Roman" w:hAnsi="Times New Roman" w:cs="Times New Roman"/>
          <w:b/>
          <w:color w:val="000000"/>
          <w:sz w:val="20"/>
          <w:szCs w:val="20"/>
        </w:rPr>
        <w:t>Jurnal</w:t>
      </w:r>
      <w:r w:rsidR="00C70B40">
        <w:rPr>
          <w:rFonts w:ascii="Times New Roman" w:eastAsia="Times New Roman" w:hAnsi="Times New Roman" w:cs="Times New Roman"/>
          <w:b/>
          <w:color w:val="000000"/>
          <w:sz w:val="20"/>
          <w:szCs w:val="20"/>
        </w:rPr>
        <w:t xml:space="preserve"> </w:t>
      </w:r>
      <w:r>
        <w:rPr>
          <w:rFonts w:ascii="Times New Roman" w:eastAsia="Times New Roman" w:hAnsi="Times New Roman" w:cs="Times New Roman"/>
          <w:b/>
          <w:color w:val="000000"/>
          <w:sz w:val="20"/>
          <w:szCs w:val="20"/>
        </w:rPr>
        <w:t>Lahan Suboptimal:Journal of Suboptimal Lands</w:t>
      </w:r>
      <w:r>
        <w:rPr>
          <w:rFonts w:ascii="Times New Roman" w:eastAsia="Times New Roman" w:hAnsi="Times New Roman" w:cs="Times New Roman"/>
          <w:color w:val="000000"/>
          <w:sz w:val="20"/>
          <w:szCs w:val="20"/>
        </w:rPr>
        <w:t>.</w:t>
      </w:r>
      <w:r>
        <w:rPr>
          <w:rFonts w:ascii="Times New Roman" w:eastAsia="Times New Roman" w:hAnsi="Times New Roman" w:cs="Times New Roman"/>
          <w:color w:val="292526"/>
          <w:sz w:val="20"/>
          <w:szCs w:val="20"/>
        </w:rPr>
        <w:t>website</w:t>
      </w:r>
      <w:r>
        <w:rPr>
          <w:rFonts w:ascii="Times New Roman" w:eastAsia="Times New Roman" w:hAnsi="Times New Roman" w:cs="Times New Roman"/>
          <w:color w:val="000000"/>
          <w:sz w:val="24"/>
          <w:szCs w:val="24"/>
        </w:rPr>
        <w:t>.</w:t>
      </w:r>
    </w:p>
    <w:p w:rsidR="00D27BFB" w:rsidRDefault="008669B6">
      <w:pPr>
        <w:numPr>
          <w:ilvl w:val="0"/>
          <w:numId w:val="1"/>
        </w:numPr>
        <w:spacing w:after="0"/>
        <w:jc w:val="both"/>
        <w:rPr>
          <w:color w:val="000000"/>
          <w:sz w:val="24"/>
          <w:szCs w:val="24"/>
        </w:rPr>
      </w:pPr>
      <w:r>
        <w:rPr>
          <w:rFonts w:ascii="Times New Roman" w:eastAsia="Times New Roman" w:hAnsi="Times New Roman" w:cs="Times New Roman"/>
          <w:color w:val="292526"/>
          <w:sz w:val="20"/>
          <w:szCs w:val="20"/>
        </w:rPr>
        <w:t>All the authors of this article agree for the publication of this article</w:t>
      </w:r>
      <w:r>
        <w:rPr>
          <w:rFonts w:ascii="Times New Roman" w:eastAsia="Times New Roman" w:hAnsi="Times New Roman" w:cs="Times New Roman"/>
          <w:color w:val="000000"/>
          <w:sz w:val="24"/>
          <w:szCs w:val="24"/>
        </w:rPr>
        <w:t>.</w:t>
      </w:r>
    </w:p>
    <w:p w:rsidR="00D27BFB" w:rsidRDefault="008669B6">
      <w:pPr>
        <w:numPr>
          <w:ilvl w:val="0"/>
          <w:numId w:val="1"/>
        </w:numPr>
        <w:spacing w:after="0"/>
        <w:jc w:val="both"/>
        <w:rPr>
          <w:color w:val="000000"/>
          <w:sz w:val="24"/>
          <w:szCs w:val="24"/>
        </w:rPr>
      </w:pPr>
      <w:r>
        <w:rPr>
          <w:rFonts w:ascii="Times New Roman" w:eastAsia="Times New Roman" w:hAnsi="Times New Roman" w:cs="Times New Roman"/>
          <w:color w:val="000000"/>
          <w:sz w:val="20"/>
          <w:szCs w:val="20"/>
        </w:rPr>
        <w:t>The submitted/enclosed camera-ready paper is thoroughly proof read by me and in conformity with the instructions for authors communicated to me.</w:t>
      </w:r>
    </w:p>
    <w:p w:rsidR="00D27BFB" w:rsidRDefault="00D27BFB">
      <w:pPr>
        <w:spacing w:after="0"/>
        <w:ind w:left="187"/>
        <w:rPr>
          <w:rFonts w:ascii="Times New Roman" w:eastAsia="Times New Roman" w:hAnsi="Times New Roman" w:cs="Times New Roman"/>
          <w:color w:val="000000"/>
          <w:sz w:val="20"/>
          <w:szCs w:val="20"/>
        </w:rPr>
      </w:pPr>
    </w:p>
    <w:p w:rsidR="00D27BFB" w:rsidRDefault="008669B6">
      <w:pPr>
        <w:spacing w:after="0" w:line="360" w:lineRule="auto"/>
        <w:ind w:left="187"/>
        <w:rPr>
          <w:rFonts w:ascii="Times New Roman" w:eastAsia="Times New Roman" w:hAnsi="Times New Roman" w:cs="Times New Roman"/>
        </w:rPr>
      </w:pPr>
      <w:r>
        <w:rPr>
          <w:rFonts w:ascii="Times New Roman" w:eastAsia="Times New Roman" w:hAnsi="Times New Roman" w:cs="Times New Roman"/>
          <w:color w:val="000000"/>
          <w:sz w:val="20"/>
          <w:szCs w:val="20"/>
        </w:rPr>
        <w:t xml:space="preserve">Author's signature(s): </w:t>
      </w:r>
      <w:r w:rsidR="00D91755">
        <w:rPr>
          <w:rFonts w:ascii="Times New Roman" w:eastAsia="Times New Roman" w:hAnsi="Times New Roman" w:cs="Times New Roman"/>
          <w:color w:val="000000"/>
          <w:sz w:val="20"/>
          <w:szCs w:val="20"/>
        </w:rPr>
        <w:t xml:space="preserve"> Widya Irmawati </w:t>
      </w:r>
      <w:r w:rsidR="00D91755">
        <w:rPr>
          <w:rFonts w:ascii="Times New Roman" w:eastAsia="Times New Roman" w:hAnsi="Times New Roman" w:cs="Times New Roman"/>
          <w:color w:val="000000"/>
          <w:sz w:val="20"/>
          <w:szCs w:val="20"/>
        </w:rPr>
        <w:tab/>
      </w:r>
      <w:r w:rsidR="00D91755">
        <w:rPr>
          <w:rFonts w:ascii="Times New Roman" w:eastAsia="Times New Roman" w:hAnsi="Times New Roman" w:cs="Times New Roman"/>
          <w:color w:val="000000"/>
          <w:sz w:val="20"/>
          <w:szCs w:val="20"/>
        </w:rPr>
        <w:tab/>
      </w:r>
      <w:r w:rsidR="00D91755">
        <w:rPr>
          <w:rFonts w:ascii="Times New Roman" w:eastAsia="Times New Roman" w:hAnsi="Times New Roman" w:cs="Times New Roman"/>
          <w:color w:val="000000"/>
          <w:sz w:val="20"/>
          <w:szCs w:val="20"/>
        </w:rPr>
        <w:tab/>
      </w:r>
      <w:r w:rsidR="00D91755">
        <w:rPr>
          <w:rFonts w:ascii="Times New Roman" w:eastAsia="Times New Roman" w:hAnsi="Times New Roman" w:cs="Times New Roman"/>
          <w:color w:val="000000"/>
          <w:sz w:val="20"/>
          <w:szCs w:val="20"/>
        </w:rPr>
        <w:tab/>
      </w:r>
      <w:r>
        <w:rPr>
          <w:rFonts w:ascii="Times New Roman" w:eastAsia="Times New Roman" w:hAnsi="Times New Roman" w:cs="Times New Roman"/>
        </w:rPr>
        <w:tab/>
        <w:t xml:space="preserve">Date: </w:t>
      </w:r>
      <w:r w:rsidR="00D91755">
        <w:rPr>
          <w:rFonts w:ascii="Times New Roman" w:eastAsia="Times New Roman" w:hAnsi="Times New Roman" w:cs="Times New Roman"/>
        </w:rPr>
        <w:t xml:space="preserve">02 Maret 2020 </w:t>
      </w:r>
    </w:p>
    <w:p w:rsidR="00D91755" w:rsidRDefault="008669B6" w:rsidP="00D91755">
      <w:pPr>
        <w:spacing w:after="0" w:line="360" w:lineRule="auto"/>
        <w:ind w:left="187"/>
        <w:rPr>
          <w:rFonts w:ascii="Times New Roman" w:eastAsia="Times New Roman" w:hAnsi="Times New Roman" w:cs="Times New Roman"/>
        </w:rPr>
      </w:pPr>
      <w:bookmarkStart w:id="1" w:name="_gjdgxs" w:colFirst="0" w:colLast="0"/>
      <w:bookmarkEnd w:id="1"/>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p>
    <w:p w:rsidR="00D27BFB" w:rsidRDefault="00D27BFB">
      <w:pPr>
        <w:spacing w:after="0" w:line="240" w:lineRule="auto"/>
        <w:ind w:left="187"/>
        <w:rPr>
          <w:rFonts w:ascii="Times New Roman" w:eastAsia="Times New Roman" w:hAnsi="Times New Roman" w:cs="Times New Roman"/>
        </w:rPr>
      </w:pPr>
    </w:p>
    <w:sectPr w:rsidR="00D27BFB" w:rsidSect="00832A03">
      <w:footerReference w:type="default" r:id="rId10"/>
      <w:pgSz w:w="12240" w:h="15840"/>
      <w:pgMar w:top="284" w:right="758" w:bottom="567" w:left="922" w:header="709" w:footer="537"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32B14" w:rsidRDefault="00D32B14">
      <w:pPr>
        <w:spacing w:after="0" w:line="240" w:lineRule="auto"/>
      </w:pPr>
      <w:r>
        <w:separator/>
      </w:r>
    </w:p>
  </w:endnote>
  <w:endnote w:type="continuationSeparator" w:id="1">
    <w:p w:rsidR="00D32B14" w:rsidRDefault="00D32B1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Noto Sans Symbols">
    <w:altName w:val="Times New Roman"/>
    <w:charset w:val="00"/>
    <w:family w:val="auto"/>
    <w:pitch w:val="default"/>
    <w:sig w:usb0="00000000" w:usb1="00000000" w:usb2="00000000" w:usb3="00000000" w:csb0="0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7BFB" w:rsidRDefault="008669B6">
    <w:pPr>
      <w:spacing w:after="0" w:line="360" w:lineRule="auto"/>
      <w:ind w:left="187"/>
      <w:rPr>
        <w:rFonts w:ascii="Times New Roman" w:eastAsia="Times New Roman" w:hAnsi="Times New Roman" w:cs="Times New Roman"/>
        <w:sz w:val="24"/>
        <w:szCs w:val="24"/>
      </w:rPr>
    </w:pPr>
    <w:r>
      <w:rPr>
        <w:rFonts w:ascii="Times New Roman" w:eastAsia="Times New Roman" w:hAnsi="Times New Roman" w:cs="Times New Roman"/>
      </w:rPr>
      <w:t>Signature of at least one author is necessary.</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32B14" w:rsidRDefault="00D32B14">
      <w:pPr>
        <w:spacing w:after="0" w:line="240" w:lineRule="auto"/>
      </w:pPr>
      <w:r>
        <w:separator/>
      </w:r>
    </w:p>
  </w:footnote>
  <w:footnote w:type="continuationSeparator" w:id="1">
    <w:p w:rsidR="00D32B14" w:rsidRDefault="00D32B1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CC179CC"/>
    <w:multiLevelType w:val="multilevel"/>
    <w:tmpl w:val="C79AD94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D27BFB"/>
    <w:rsid w:val="00832A03"/>
    <w:rsid w:val="008669B6"/>
    <w:rsid w:val="009675E9"/>
    <w:rsid w:val="00C70B40"/>
    <w:rsid w:val="00D27BFB"/>
    <w:rsid w:val="00D32B14"/>
    <w:rsid w:val="00D9175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832A03"/>
  </w:style>
  <w:style w:type="paragraph" w:styleId="Heading1">
    <w:name w:val="heading 1"/>
    <w:basedOn w:val="Normal"/>
    <w:next w:val="Normal"/>
    <w:rsid w:val="00832A03"/>
    <w:pPr>
      <w:keepNext/>
      <w:keepLines/>
      <w:spacing w:before="480" w:after="120"/>
      <w:outlineLvl w:val="0"/>
    </w:pPr>
    <w:rPr>
      <w:b/>
      <w:sz w:val="48"/>
      <w:szCs w:val="48"/>
    </w:rPr>
  </w:style>
  <w:style w:type="paragraph" w:styleId="Heading2">
    <w:name w:val="heading 2"/>
    <w:basedOn w:val="Normal"/>
    <w:next w:val="Normal"/>
    <w:rsid w:val="00832A03"/>
    <w:pPr>
      <w:keepNext/>
      <w:keepLines/>
      <w:spacing w:before="360" w:after="80"/>
      <w:outlineLvl w:val="1"/>
    </w:pPr>
    <w:rPr>
      <w:b/>
      <w:sz w:val="36"/>
      <w:szCs w:val="36"/>
    </w:rPr>
  </w:style>
  <w:style w:type="paragraph" w:styleId="Heading3">
    <w:name w:val="heading 3"/>
    <w:basedOn w:val="Normal"/>
    <w:next w:val="Normal"/>
    <w:rsid w:val="00832A03"/>
    <w:pPr>
      <w:keepNext/>
      <w:keepLines/>
      <w:spacing w:before="280" w:after="80"/>
      <w:outlineLvl w:val="2"/>
    </w:pPr>
    <w:rPr>
      <w:b/>
      <w:sz w:val="28"/>
      <w:szCs w:val="28"/>
    </w:rPr>
  </w:style>
  <w:style w:type="paragraph" w:styleId="Heading4">
    <w:name w:val="heading 4"/>
    <w:basedOn w:val="Normal"/>
    <w:next w:val="Normal"/>
    <w:rsid w:val="00832A03"/>
    <w:pPr>
      <w:keepNext/>
      <w:keepLines/>
      <w:spacing w:before="240" w:after="40"/>
      <w:outlineLvl w:val="3"/>
    </w:pPr>
    <w:rPr>
      <w:b/>
      <w:sz w:val="24"/>
      <w:szCs w:val="24"/>
    </w:rPr>
  </w:style>
  <w:style w:type="paragraph" w:styleId="Heading5">
    <w:name w:val="heading 5"/>
    <w:basedOn w:val="Normal"/>
    <w:next w:val="Normal"/>
    <w:rsid w:val="00832A03"/>
    <w:pPr>
      <w:keepNext/>
      <w:keepLines/>
      <w:spacing w:before="220" w:after="40"/>
      <w:outlineLvl w:val="4"/>
    </w:pPr>
    <w:rPr>
      <w:b/>
    </w:rPr>
  </w:style>
  <w:style w:type="paragraph" w:styleId="Heading6">
    <w:name w:val="heading 6"/>
    <w:basedOn w:val="Normal"/>
    <w:next w:val="Normal"/>
    <w:rsid w:val="00832A03"/>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rsid w:val="00832A03"/>
    <w:pPr>
      <w:keepNext/>
      <w:keepLines/>
      <w:spacing w:before="480" w:after="120"/>
    </w:pPr>
    <w:rPr>
      <w:b/>
      <w:sz w:val="72"/>
      <w:szCs w:val="72"/>
    </w:rPr>
  </w:style>
  <w:style w:type="paragraph" w:styleId="Subtitle">
    <w:name w:val="Subtitle"/>
    <w:basedOn w:val="Normal"/>
    <w:next w:val="Normal"/>
    <w:rsid w:val="00832A03"/>
    <w:pPr>
      <w:keepNext/>
      <w:keepLines/>
      <w:spacing w:before="360" w:after="80"/>
    </w:pPr>
    <w:rPr>
      <w:rFonts w:ascii="Georgia" w:eastAsia="Georgia" w:hAnsi="Georgia" w:cs="Georgia"/>
      <w:i/>
      <w:color w:val="666666"/>
      <w:sz w:val="48"/>
      <w:szCs w:val="48"/>
    </w:rPr>
  </w:style>
  <w:style w:type="character" w:styleId="Hyperlink">
    <w:name w:val="Hyperlink"/>
    <w:basedOn w:val="DefaultParagraphFont"/>
    <w:uiPriority w:val="99"/>
    <w:unhideWhenUsed/>
    <w:rsid w:val="00D91755"/>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widya.agr@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361</Words>
  <Characters>2061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pur-plso</dc:creator>
  <cp:lastModifiedBy>acer</cp:lastModifiedBy>
  <cp:revision>3</cp:revision>
  <dcterms:created xsi:type="dcterms:W3CDTF">2020-03-02T08:38:00Z</dcterms:created>
  <dcterms:modified xsi:type="dcterms:W3CDTF">2020-03-02T08:39:00Z</dcterms:modified>
</cp:coreProperties>
</file>