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8BC" w:rsidRPr="00A158BC" w:rsidRDefault="00A158BC" w:rsidP="00A158BC">
      <w:pPr>
        <w:spacing w:after="0" w:line="240" w:lineRule="auto"/>
        <w:jc w:val="center"/>
        <w:rPr>
          <w:rFonts w:ascii="Times New Roman" w:eastAsia="Calibri" w:hAnsi="Times New Roman" w:cs="Times New Roman"/>
          <w:b/>
          <w:sz w:val="28"/>
          <w:szCs w:val="28"/>
        </w:rPr>
      </w:pPr>
      <w:r w:rsidRPr="00A158BC">
        <w:rPr>
          <w:rFonts w:ascii="Times New Roman" w:eastAsia="Calibri" w:hAnsi="Times New Roman" w:cs="Times New Roman"/>
          <w:b/>
          <w:sz w:val="28"/>
          <w:szCs w:val="28"/>
        </w:rPr>
        <w:t>Penggunaan Probiotik Pada Budidaya Ikan  Lele Sangkuring (</w:t>
      </w:r>
      <w:r w:rsidRPr="00A158BC">
        <w:rPr>
          <w:rFonts w:ascii="Times New Roman" w:eastAsia="Calibri" w:hAnsi="Times New Roman" w:cs="Times New Roman"/>
          <w:b/>
          <w:i/>
          <w:sz w:val="28"/>
          <w:szCs w:val="28"/>
        </w:rPr>
        <w:t>Clarias</w:t>
      </w:r>
      <w:r w:rsidRPr="00A158BC">
        <w:rPr>
          <w:rFonts w:ascii="Times New Roman" w:eastAsia="Calibri" w:hAnsi="Times New Roman" w:cs="Times New Roman"/>
          <w:b/>
          <w:sz w:val="28"/>
          <w:szCs w:val="28"/>
        </w:rPr>
        <w:t xml:space="preserve"> Sp.) Dalam Drum Plastik Di Desa Arisan Jaya Ogan Ilir, Sumatera Selatan</w:t>
      </w:r>
    </w:p>
    <w:p w:rsidR="00A158BC" w:rsidRPr="00A158BC" w:rsidRDefault="00A158BC" w:rsidP="00A158BC">
      <w:pPr>
        <w:spacing w:after="0" w:line="240" w:lineRule="auto"/>
        <w:jc w:val="center"/>
        <w:rPr>
          <w:rFonts w:ascii="Times New Roman" w:eastAsia="Calibri" w:hAnsi="Times New Roman" w:cs="Times New Roman"/>
          <w:b/>
          <w:sz w:val="28"/>
          <w:szCs w:val="28"/>
        </w:rPr>
      </w:pPr>
    </w:p>
    <w:p w:rsidR="00A158BC" w:rsidRDefault="00A158BC" w:rsidP="00A158BC">
      <w:pPr>
        <w:spacing w:after="0" w:line="240" w:lineRule="auto"/>
        <w:jc w:val="center"/>
        <w:rPr>
          <w:rFonts w:ascii="Times New Roman" w:eastAsia="Calibri" w:hAnsi="Times New Roman" w:cs="Times New Roman"/>
          <w:i/>
          <w:sz w:val="28"/>
          <w:szCs w:val="28"/>
        </w:rPr>
      </w:pPr>
      <w:r w:rsidRPr="00A158BC">
        <w:rPr>
          <w:rFonts w:ascii="Times New Roman" w:eastAsia="Calibri" w:hAnsi="Times New Roman" w:cs="Times New Roman"/>
          <w:i/>
          <w:sz w:val="28"/>
          <w:szCs w:val="28"/>
        </w:rPr>
        <w:t xml:space="preserve">The Utilizing Of Probiotics For Catfish Sangkuriang (Clarias </w:t>
      </w:r>
      <w:r w:rsidR="00884299">
        <w:rPr>
          <w:rFonts w:ascii="Times New Roman" w:eastAsia="Calibri" w:hAnsi="Times New Roman" w:cs="Times New Roman"/>
          <w:sz w:val="28"/>
          <w:szCs w:val="28"/>
        </w:rPr>
        <w:t>s</w:t>
      </w:r>
      <w:r w:rsidRPr="00884299">
        <w:rPr>
          <w:rFonts w:ascii="Times New Roman" w:eastAsia="Calibri" w:hAnsi="Times New Roman" w:cs="Times New Roman"/>
          <w:sz w:val="28"/>
          <w:szCs w:val="28"/>
        </w:rPr>
        <w:t>p</w:t>
      </w:r>
      <w:r w:rsidRPr="00A158BC">
        <w:rPr>
          <w:rFonts w:ascii="Times New Roman" w:eastAsia="Calibri" w:hAnsi="Times New Roman" w:cs="Times New Roman"/>
          <w:i/>
          <w:sz w:val="28"/>
          <w:szCs w:val="28"/>
        </w:rPr>
        <w:t>.) Cultivation In Plastic Pond At Arisan Jaya Village Ogan Ilir, South Sumatera</w:t>
      </w:r>
    </w:p>
    <w:p w:rsidR="00A158BC" w:rsidRDefault="00A158BC" w:rsidP="00A158BC">
      <w:pPr>
        <w:spacing w:after="0" w:line="240" w:lineRule="auto"/>
        <w:jc w:val="center"/>
        <w:rPr>
          <w:rFonts w:ascii="Times New Roman" w:eastAsia="Calibri" w:hAnsi="Times New Roman" w:cs="Times New Roman"/>
          <w:sz w:val="28"/>
          <w:szCs w:val="28"/>
        </w:rPr>
      </w:pPr>
    </w:p>
    <w:p w:rsidR="00A158BC" w:rsidRDefault="00A158BC" w:rsidP="00A158BC">
      <w:pPr>
        <w:spacing w:after="0" w:line="240" w:lineRule="auto"/>
        <w:jc w:val="center"/>
        <w:rPr>
          <w:rFonts w:ascii="Times New Roman" w:eastAsia="Calibri" w:hAnsi="Times New Roman" w:cs="Times New Roman"/>
          <w:b/>
          <w:sz w:val="24"/>
          <w:szCs w:val="24"/>
          <w:vertAlign w:val="superscript"/>
        </w:rPr>
      </w:pPr>
      <w:r w:rsidRPr="00A158BC">
        <w:rPr>
          <w:rFonts w:ascii="Times New Roman" w:eastAsia="Calibri" w:hAnsi="Times New Roman" w:cs="Times New Roman"/>
          <w:b/>
          <w:sz w:val="24"/>
          <w:szCs w:val="24"/>
        </w:rPr>
        <w:t>Ade Dwi Sasanti</w:t>
      </w:r>
      <w:r w:rsidRPr="00A158BC">
        <w:rPr>
          <w:rFonts w:ascii="Times New Roman" w:eastAsia="Calibri" w:hAnsi="Times New Roman" w:cs="Times New Roman"/>
          <w:b/>
          <w:sz w:val="24"/>
          <w:szCs w:val="24"/>
          <w:vertAlign w:val="superscript"/>
        </w:rPr>
        <w:t>1</w:t>
      </w:r>
      <w:r w:rsidRPr="00A158BC">
        <w:rPr>
          <w:rFonts w:ascii="Times New Roman" w:eastAsia="Calibri" w:hAnsi="Times New Roman" w:cs="Times New Roman"/>
          <w:b/>
          <w:sz w:val="24"/>
          <w:szCs w:val="24"/>
        </w:rPr>
        <w:t>, Septika Putri Anggraini</w:t>
      </w:r>
      <w:r w:rsidRPr="00A158BC">
        <w:rPr>
          <w:rFonts w:ascii="Times New Roman" w:eastAsia="Calibri" w:hAnsi="Times New Roman" w:cs="Times New Roman"/>
          <w:b/>
          <w:sz w:val="24"/>
          <w:szCs w:val="24"/>
          <w:vertAlign w:val="superscript"/>
        </w:rPr>
        <w:t>2</w:t>
      </w:r>
      <w:r>
        <w:rPr>
          <w:rFonts w:ascii="Times New Roman" w:eastAsia="Calibri" w:hAnsi="Times New Roman" w:cs="Times New Roman"/>
          <w:b/>
          <w:sz w:val="24"/>
          <w:szCs w:val="24"/>
          <w:vertAlign w:val="superscript"/>
        </w:rPr>
        <w:t>*</w:t>
      </w:r>
    </w:p>
    <w:p w:rsidR="00AB72B5" w:rsidRPr="00A158BC" w:rsidRDefault="00AB72B5" w:rsidP="00A158BC">
      <w:pPr>
        <w:spacing w:after="0" w:line="240" w:lineRule="auto"/>
        <w:jc w:val="center"/>
        <w:rPr>
          <w:rFonts w:ascii="Times New Roman" w:eastAsia="Calibri" w:hAnsi="Times New Roman" w:cs="Times New Roman"/>
          <w:b/>
          <w:sz w:val="24"/>
          <w:szCs w:val="24"/>
          <w:vertAlign w:val="superscript"/>
        </w:rPr>
      </w:pPr>
    </w:p>
    <w:p w:rsidR="00A158BC" w:rsidRPr="00A158BC" w:rsidRDefault="00A158BC" w:rsidP="00A158BC">
      <w:pPr>
        <w:spacing w:after="0" w:line="240" w:lineRule="auto"/>
        <w:jc w:val="center"/>
        <w:rPr>
          <w:rFonts w:ascii="Times New Roman" w:eastAsia="Calibri" w:hAnsi="Times New Roman" w:cs="Times New Roman"/>
          <w:sz w:val="24"/>
          <w:szCs w:val="24"/>
        </w:rPr>
      </w:pPr>
      <w:r w:rsidRPr="00A158BC">
        <w:rPr>
          <w:rFonts w:ascii="Times New Roman" w:eastAsia="Calibri" w:hAnsi="Times New Roman" w:cs="Times New Roman"/>
          <w:sz w:val="24"/>
          <w:szCs w:val="24"/>
          <w:vertAlign w:val="superscript"/>
        </w:rPr>
        <w:t xml:space="preserve">1 </w:t>
      </w:r>
      <w:r w:rsidRPr="00A158BC">
        <w:rPr>
          <w:rFonts w:ascii="Times New Roman" w:eastAsia="Calibri" w:hAnsi="Times New Roman" w:cs="Times New Roman"/>
          <w:sz w:val="24"/>
          <w:szCs w:val="24"/>
        </w:rPr>
        <w:t xml:space="preserve">Program Studi Budidaya Perairan, Fakultas Pertanian, </w:t>
      </w:r>
      <w:proofErr w:type="spellStart"/>
      <w:r w:rsidRPr="00A158BC">
        <w:rPr>
          <w:rFonts w:ascii="Times New Roman" w:eastAsia="Calibri Light" w:hAnsi="Times New Roman" w:cs="Times New Roman"/>
          <w:spacing w:val="-1"/>
          <w:position w:val="1"/>
          <w:sz w:val="24"/>
          <w:szCs w:val="24"/>
          <w:lang w:val="en-US"/>
        </w:rPr>
        <w:t>U</w:t>
      </w:r>
      <w:r w:rsidRPr="00A158BC">
        <w:rPr>
          <w:rFonts w:ascii="Times New Roman" w:eastAsia="Calibri Light" w:hAnsi="Times New Roman" w:cs="Times New Roman"/>
          <w:position w:val="1"/>
          <w:sz w:val="24"/>
          <w:szCs w:val="24"/>
          <w:lang w:val="en-US"/>
        </w:rPr>
        <w:t>nive</w:t>
      </w:r>
      <w:r w:rsidRPr="00A158BC">
        <w:rPr>
          <w:rFonts w:ascii="Times New Roman" w:eastAsia="Calibri Light" w:hAnsi="Times New Roman" w:cs="Times New Roman"/>
          <w:spacing w:val="-1"/>
          <w:position w:val="1"/>
          <w:sz w:val="24"/>
          <w:szCs w:val="24"/>
          <w:lang w:val="en-US"/>
        </w:rPr>
        <w:t>r</w:t>
      </w:r>
      <w:r w:rsidRPr="00A158BC">
        <w:rPr>
          <w:rFonts w:ascii="Times New Roman" w:eastAsia="Calibri Light" w:hAnsi="Times New Roman" w:cs="Times New Roman"/>
          <w:position w:val="1"/>
          <w:sz w:val="24"/>
          <w:szCs w:val="24"/>
          <w:lang w:val="en-US"/>
        </w:rPr>
        <w:t>si</w:t>
      </w:r>
      <w:r w:rsidRPr="00A158BC">
        <w:rPr>
          <w:rFonts w:ascii="Times New Roman" w:eastAsia="Calibri Light" w:hAnsi="Times New Roman" w:cs="Times New Roman"/>
          <w:spacing w:val="1"/>
          <w:position w:val="1"/>
          <w:sz w:val="24"/>
          <w:szCs w:val="24"/>
          <w:lang w:val="en-US"/>
        </w:rPr>
        <w:t>t</w:t>
      </w:r>
      <w:r w:rsidRPr="00A158BC">
        <w:rPr>
          <w:rFonts w:ascii="Times New Roman" w:eastAsia="Calibri Light" w:hAnsi="Times New Roman" w:cs="Times New Roman"/>
          <w:spacing w:val="-1"/>
          <w:position w:val="1"/>
          <w:sz w:val="24"/>
          <w:szCs w:val="24"/>
          <w:lang w:val="en-US"/>
        </w:rPr>
        <w:t>a</w:t>
      </w:r>
      <w:r w:rsidRPr="00A158BC">
        <w:rPr>
          <w:rFonts w:ascii="Times New Roman" w:eastAsia="Calibri Light" w:hAnsi="Times New Roman" w:cs="Times New Roman"/>
          <w:position w:val="1"/>
          <w:sz w:val="24"/>
          <w:szCs w:val="24"/>
          <w:lang w:val="en-US"/>
        </w:rPr>
        <w:t>s</w:t>
      </w:r>
      <w:proofErr w:type="spellEnd"/>
      <w:r w:rsidRPr="00A158BC">
        <w:rPr>
          <w:rFonts w:ascii="Times New Roman" w:eastAsia="Calibri Light" w:hAnsi="Times New Roman" w:cs="Times New Roman"/>
          <w:spacing w:val="26"/>
          <w:position w:val="1"/>
          <w:sz w:val="24"/>
          <w:szCs w:val="24"/>
          <w:lang w:val="en-US"/>
        </w:rPr>
        <w:t xml:space="preserve"> </w:t>
      </w:r>
      <w:proofErr w:type="spellStart"/>
      <w:r w:rsidRPr="00A158BC">
        <w:rPr>
          <w:rFonts w:ascii="Times New Roman" w:eastAsia="Calibri Light" w:hAnsi="Times New Roman" w:cs="Times New Roman"/>
          <w:spacing w:val="1"/>
          <w:w w:val="123"/>
          <w:position w:val="1"/>
          <w:sz w:val="24"/>
          <w:szCs w:val="24"/>
          <w:lang w:val="en-US"/>
        </w:rPr>
        <w:t>S</w:t>
      </w:r>
      <w:r w:rsidRPr="00A158BC">
        <w:rPr>
          <w:rFonts w:ascii="Times New Roman" w:eastAsia="Calibri Light" w:hAnsi="Times New Roman" w:cs="Times New Roman"/>
          <w:spacing w:val="1"/>
          <w:w w:val="96"/>
          <w:position w:val="1"/>
          <w:sz w:val="24"/>
          <w:szCs w:val="24"/>
          <w:lang w:val="en-US"/>
        </w:rPr>
        <w:t>r</w:t>
      </w:r>
      <w:r w:rsidRPr="00A158BC">
        <w:rPr>
          <w:rFonts w:ascii="Times New Roman" w:eastAsia="Calibri Light" w:hAnsi="Times New Roman" w:cs="Times New Roman"/>
          <w:w w:val="113"/>
          <w:position w:val="1"/>
          <w:sz w:val="24"/>
          <w:szCs w:val="24"/>
          <w:lang w:val="en-US"/>
        </w:rPr>
        <w:t>iwi</w:t>
      </w:r>
      <w:r w:rsidRPr="00A158BC">
        <w:rPr>
          <w:rFonts w:ascii="Times New Roman" w:eastAsia="Calibri Light" w:hAnsi="Times New Roman" w:cs="Times New Roman"/>
          <w:spacing w:val="1"/>
          <w:w w:val="113"/>
          <w:position w:val="1"/>
          <w:sz w:val="24"/>
          <w:szCs w:val="24"/>
          <w:lang w:val="en-US"/>
        </w:rPr>
        <w:t>j</w:t>
      </w:r>
      <w:r w:rsidRPr="00A158BC">
        <w:rPr>
          <w:rFonts w:ascii="Times New Roman" w:eastAsia="Calibri Light" w:hAnsi="Times New Roman" w:cs="Times New Roman"/>
          <w:spacing w:val="1"/>
          <w:w w:val="94"/>
          <w:position w:val="1"/>
          <w:sz w:val="24"/>
          <w:szCs w:val="24"/>
          <w:lang w:val="en-US"/>
        </w:rPr>
        <w:t>a</w:t>
      </w:r>
      <w:r w:rsidRPr="00A158BC">
        <w:rPr>
          <w:rFonts w:ascii="Times New Roman" w:eastAsia="Calibri Light" w:hAnsi="Times New Roman" w:cs="Times New Roman"/>
          <w:spacing w:val="-5"/>
          <w:w w:val="113"/>
          <w:position w:val="1"/>
          <w:sz w:val="24"/>
          <w:szCs w:val="24"/>
          <w:lang w:val="en-US"/>
        </w:rPr>
        <w:t>y</w:t>
      </w:r>
      <w:r w:rsidRPr="00A158BC">
        <w:rPr>
          <w:rFonts w:ascii="Times New Roman" w:eastAsia="Calibri Light" w:hAnsi="Times New Roman" w:cs="Times New Roman"/>
          <w:w w:val="94"/>
          <w:position w:val="1"/>
          <w:sz w:val="24"/>
          <w:szCs w:val="24"/>
          <w:lang w:val="en-US"/>
        </w:rPr>
        <w:t>a</w:t>
      </w:r>
      <w:proofErr w:type="spellEnd"/>
    </w:p>
    <w:p w:rsidR="00A158BC" w:rsidRDefault="00A158BC" w:rsidP="00A158BC">
      <w:pPr>
        <w:spacing w:after="0" w:line="260" w:lineRule="exact"/>
        <w:ind w:right="-1"/>
        <w:jc w:val="center"/>
        <w:rPr>
          <w:rFonts w:ascii="Times New Roman" w:eastAsia="Calibri Light" w:hAnsi="Times New Roman" w:cs="Times New Roman"/>
          <w:w w:val="98"/>
          <w:sz w:val="24"/>
          <w:szCs w:val="24"/>
        </w:rPr>
      </w:pPr>
      <w:proofErr w:type="spellStart"/>
      <w:r w:rsidRPr="00A158BC">
        <w:rPr>
          <w:rFonts w:ascii="Times New Roman" w:eastAsia="Calibri Light" w:hAnsi="Times New Roman" w:cs="Times New Roman"/>
          <w:spacing w:val="2"/>
          <w:sz w:val="24"/>
          <w:szCs w:val="24"/>
          <w:lang w:val="en-US"/>
        </w:rPr>
        <w:t>J</w:t>
      </w:r>
      <w:r w:rsidRPr="00A158BC">
        <w:rPr>
          <w:rFonts w:ascii="Times New Roman" w:eastAsia="Calibri Light" w:hAnsi="Times New Roman" w:cs="Times New Roman"/>
          <w:spacing w:val="-1"/>
          <w:sz w:val="24"/>
          <w:szCs w:val="24"/>
          <w:lang w:val="en-US"/>
        </w:rPr>
        <w:t>a</w:t>
      </w:r>
      <w:r w:rsidRPr="00A158BC">
        <w:rPr>
          <w:rFonts w:ascii="Times New Roman" w:eastAsia="Calibri Light" w:hAnsi="Times New Roman" w:cs="Times New Roman"/>
          <w:sz w:val="24"/>
          <w:szCs w:val="24"/>
          <w:lang w:val="en-US"/>
        </w:rPr>
        <w:t>lan</w:t>
      </w:r>
      <w:proofErr w:type="spellEnd"/>
      <w:r w:rsidRPr="00A158BC">
        <w:rPr>
          <w:rFonts w:ascii="Times New Roman" w:eastAsia="Calibri Light" w:hAnsi="Times New Roman" w:cs="Times New Roman"/>
          <w:spacing w:val="20"/>
          <w:sz w:val="24"/>
          <w:szCs w:val="24"/>
          <w:lang w:val="en-US"/>
        </w:rPr>
        <w:t xml:space="preserve"> </w:t>
      </w:r>
      <w:r w:rsidRPr="00A158BC">
        <w:rPr>
          <w:rFonts w:ascii="Times New Roman" w:eastAsia="Calibri Light" w:hAnsi="Times New Roman" w:cs="Times New Roman"/>
          <w:sz w:val="24"/>
          <w:szCs w:val="24"/>
          <w:lang w:val="en-US"/>
        </w:rPr>
        <w:t>R</w:t>
      </w:r>
      <w:r w:rsidRPr="00A158BC">
        <w:rPr>
          <w:rFonts w:ascii="Times New Roman" w:eastAsia="Calibri Light" w:hAnsi="Times New Roman" w:cs="Times New Roman"/>
          <w:spacing w:val="1"/>
          <w:sz w:val="24"/>
          <w:szCs w:val="24"/>
          <w:lang w:val="en-US"/>
        </w:rPr>
        <w:t>a</w:t>
      </w:r>
      <w:r w:rsidRPr="00A158BC">
        <w:rPr>
          <w:rFonts w:ascii="Times New Roman" w:eastAsia="Calibri Light" w:hAnsi="Times New Roman" w:cs="Times New Roman"/>
          <w:spacing w:val="-5"/>
          <w:sz w:val="24"/>
          <w:szCs w:val="24"/>
          <w:lang w:val="en-US"/>
        </w:rPr>
        <w:t>y</w:t>
      </w:r>
      <w:r w:rsidRPr="00A158BC">
        <w:rPr>
          <w:rFonts w:ascii="Times New Roman" w:eastAsia="Calibri Light" w:hAnsi="Times New Roman" w:cs="Times New Roman"/>
          <w:sz w:val="24"/>
          <w:szCs w:val="24"/>
          <w:lang w:val="en-US"/>
        </w:rPr>
        <w:t>a</w:t>
      </w:r>
      <w:r w:rsidRPr="00A158BC">
        <w:rPr>
          <w:rFonts w:ascii="Times New Roman" w:eastAsia="Calibri Light" w:hAnsi="Times New Roman" w:cs="Times New Roman"/>
          <w:spacing w:val="36"/>
          <w:sz w:val="24"/>
          <w:szCs w:val="24"/>
          <w:lang w:val="en-US"/>
        </w:rPr>
        <w:t xml:space="preserve"> </w:t>
      </w:r>
      <w:r w:rsidRPr="00A158BC">
        <w:rPr>
          <w:rFonts w:ascii="Times New Roman" w:eastAsia="Calibri Light" w:hAnsi="Times New Roman" w:cs="Times New Roman"/>
          <w:spacing w:val="1"/>
          <w:sz w:val="24"/>
          <w:szCs w:val="24"/>
          <w:lang w:val="en-US"/>
        </w:rPr>
        <w:t>P</w:t>
      </w:r>
      <w:r w:rsidRPr="00A158BC">
        <w:rPr>
          <w:rFonts w:ascii="Times New Roman" w:eastAsia="Calibri Light" w:hAnsi="Times New Roman" w:cs="Times New Roman"/>
          <w:spacing w:val="-1"/>
          <w:sz w:val="24"/>
          <w:szCs w:val="24"/>
          <w:lang w:val="en-US"/>
        </w:rPr>
        <w:t>a</w:t>
      </w:r>
      <w:r w:rsidRPr="00A158BC">
        <w:rPr>
          <w:rFonts w:ascii="Times New Roman" w:eastAsia="Calibri Light" w:hAnsi="Times New Roman" w:cs="Times New Roman"/>
          <w:sz w:val="24"/>
          <w:szCs w:val="24"/>
          <w:lang w:val="en-US"/>
        </w:rPr>
        <w:t>lemb</w:t>
      </w:r>
      <w:r w:rsidRPr="00A158BC">
        <w:rPr>
          <w:rFonts w:ascii="Times New Roman" w:eastAsia="Calibri Light" w:hAnsi="Times New Roman" w:cs="Times New Roman"/>
          <w:spacing w:val="-1"/>
          <w:sz w:val="24"/>
          <w:szCs w:val="24"/>
          <w:lang w:val="en-US"/>
        </w:rPr>
        <w:t>a</w:t>
      </w:r>
      <w:r w:rsidRPr="00A158BC">
        <w:rPr>
          <w:rFonts w:ascii="Times New Roman" w:eastAsia="Calibri Light" w:hAnsi="Times New Roman" w:cs="Times New Roman"/>
          <w:spacing w:val="2"/>
          <w:sz w:val="24"/>
          <w:szCs w:val="24"/>
          <w:lang w:val="en-US"/>
        </w:rPr>
        <w:t>ng</w:t>
      </w:r>
      <w:r w:rsidRPr="00A158BC">
        <w:rPr>
          <w:rFonts w:ascii="Times New Roman" w:eastAsia="Calibri Light" w:hAnsi="Times New Roman" w:cs="Times New Roman"/>
          <w:spacing w:val="-1"/>
          <w:sz w:val="24"/>
          <w:szCs w:val="24"/>
          <w:lang w:val="en-US"/>
        </w:rPr>
        <w:t>-</w:t>
      </w:r>
      <w:proofErr w:type="spellStart"/>
      <w:r w:rsidRPr="00A158BC">
        <w:rPr>
          <w:rFonts w:ascii="Times New Roman" w:eastAsia="Calibri Light" w:hAnsi="Times New Roman" w:cs="Times New Roman"/>
          <w:spacing w:val="1"/>
          <w:sz w:val="24"/>
          <w:szCs w:val="24"/>
          <w:lang w:val="en-US"/>
        </w:rPr>
        <w:t>P</w:t>
      </w:r>
      <w:r w:rsidRPr="00A158BC">
        <w:rPr>
          <w:rFonts w:ascii="Times New Roman" w:eastAsia="Calibri Light" w:hAnsi="Times New Roman" w:cs="Times New Roman"/>
          <w:sz w:val="24"/>
          <w:szCs w:val="24"/>
          <w:lang w:val="en-US"/>
        </w:rPr>
        <w:t>r</w:t>
      </w:r>
      <w:r w:rsidRPr="00A158BC">
        <w:rPr>
          <w:rFonts w:ascii="Times New Roman" w:eastAsia="Calibri Light" w:hAnsi="Times New Roman" w:cs="Times New Roman"/>
          <w:spacing w:val="-2"/>
          <w:sz w:val="24"/>
          <w:szCs w:val="24"/>
          <w:lang w:val="en-US"/>
        </w:rPr>
        <w:t>a</w:t>
      </w:r>
      <w:r w:rsidRPr="00A158BC">
        <w:rPr>
          <w:rFonts w:ascii="Times New Roman" w:eastAsia="Calibri Light" w:hAnsi="Times New Roman" w:cs="Times New Roman"/>
          <w:sz w:val="24"/>
          <w:szCs w:val="24"/>
          <w:lang w:val="en-US"/>
        </w:rPr>
        <w:t>bumu</w:t>
      </w:r>
      <w:r w:rsidRPr="00A158BC">
        <w:rPr>
          <w:rFonts w:ascii="Times New Roman" w:eastAsia="Calibri Light" w:hAnsi="Times New Roman" w:cs="Times New Roman"/>
          <w:spacing w:val="1"/>
          <w:sz w:val="24"/>
          <w:szCs w:val="24"/>
          <w:lang w:val="en-US"/>
        </w:rPr>
        <w:t>l</w:t>
      </w:r>
      <w:r w:rsidRPr="00A158BC">
        <w:rPr>
          <w:rFonts w:ascii="Times New Roman" w:eastAsia="Calibri Light" w:hAnsi="Times New Roman" w:cs="Times New Roman"/>
          <w:sz w:val="24"/>
          <w:szCs w:val="24"/>
          <w:lang w:val="en-US"/>
        </w:rPr>
        <w:t>ih</w:t>
      </w:r>
      <w:proofErr w:type="spellEnd"/>
      <w:r w:rsidRPr="00A158BC">
        <w:rPr>
          <w:rFonts w:ascii="Times New Roman" w:eastAsia="Calibri Light" w:hAnsi="Times New Roman" w:cs="Times New Roman"/>
          <w:sz w:val="24"/>
          <w:szCs w:val="24"/>
          <w:lang w:val="en-US"/>
        </w:rPr>
        <w:t>,</w:t>
      </w:r>
      <w:r w:rsidRPr="00A158BC">
        <w:rPr>
          <w:rFonts w:ascii="Times New Roman" w:eastAsia="Calibri Light" w:hAnsi="Times New Roman" w:cs="Times New Roman"/>
          <w:spacing w:val="4"/>
          <w:sz w:val="24"/>
          <w:szCs w:val="24"/>
          <w:lang w:val="en-US"/>
        </w:rPr>
        <w:t xml:space="preserve"> </w:t>
      </w:r>
      <w:r w:rsidRPr="00A158BC">
        <w:rPr>
          <w:rFonts w:ascii="Times New Roman" w:eastAsia="Calibri Light" w:hAnsi="Times New Roman" w:cs="Times New Roman"/>
          <w:sz w:val="24"/>
          <w:szCs w:val="24"/>
          <w:lang w:val="en-US"/>
        </w:rPr>
        <w:t>Km</w:t>
      </w:r>
      <w:r w:rsidRPr="00A158BC">
        <w:rPr>
          <w:rFonts w:ascii="Times New Roman" w:eastAsia="Calibri Light" w:hAnsi="Times New Roman" w:cs="Times New Roman"/>
          <w:spacing w:val="53"/>
          <w:sz w:val="24"/>
          <w:szCs w:val="24"/>
          <w:lang w:val="en-US"/>
        </w:rPr>
        <w:t xml:space="preserve"> </w:t>
      </w:r>
      <w:r w:rsidRPr="00A158BC">
        <w:rPr>
          <w:rFonts w:ascii="Times New Roman" w:eastAsia="Calibri Light" w:hAnsi="Times New Roman" w:cs="Times New Roman"/>
          <w:sz w:val="24"/>
          <w:szCs w:val="24"/>
          <w:lang w:val="en-US"/>
        </w:rPr>
        <w:t>32,</w:t>
      </w:r>
      <w:r w:rsidRPr="00A158BC">
        <w:rPr>
          <w:rFonts w:ascii="Times New Roman" w:eastAsia="Calibri Light" w:hAnsi="Times New Roman" w:cs="Times New Roman"/>
          <w:spacing w:val="3"/>
          <w:sz w:val="24"/>
          <w:szCs w:val="24"/>
          <w:lang w:val="en-US"/>
        </w:rPr>
        <w:t xml:space="preserve"> </w:t>
      </w:r>
      <w:proofErr w:type="spellStart"/>
      <w:r w:rsidRPr="00A158BC">
        <w:rPr>
          <w:rFonts w:ascii="Times New Roman" w:eastAsia="Calibri Light" w:hAnsi="Times New Roman" w:cs="Times New Roman"/>
          <w:sz w:val="24"/>
          <w:szCs w:val="24"/>
          <w:lang w:val="en-US"/>
        </w:rPr>
        <w:t>Og</w:t>
      </w:r>
      <w:r w:rsidRPr="00A158BC">
        <w:rPr>
          <w:rFonts w:ascii="Times New Roman" w:eastAsia="Calibri Light" w:hAnsi="Times New Roman" w:cs="Times New Roman"/>
          <w:spacing w:val="-1"/>
          <w:sz w:val="24"/>
          <w:szCs w:val="24"/>
          <w:lang w:val="en-US"/>
        </w:rPr>
        <w:t>a</w:t>
      </w:r>
      <w:r w:rsidRPr="00A158BC">
        <w:rPr>
          <w:rFonts w:ascii="Times New Roman" w:eastAsia="Calibri Light" w:hAnsi="Times New Roman" w:cs="Times New Roman"/>
          <w:sz w:val="24"/>
          <w:szCs w:val="24"/>
          <w:lang w:val="en-US"/>
        </w:rPr>
        <w:t>n</w:t>
      </w:r>
      <w:proofErr w:type="spellEnd"/>
      <w:r w:rsidRPr="00A158BC">
        <w:rPr>
          <w:rFonts w:ascii="Times New Roman" w:eastAsia="Calibri Light" w:hAnsi="Times New Roman" w:cs="Times New Roman"/>
          <w:spacing w:val="20"/>
          <w:sz w:val="24"/>
          <w:szCs w:val="24"/>
          <w:lang w:val="en-US"/>
        </w:rPr>
        <w:t xml:space="preserve"> </w:t>
      </w:r>
      <w:proofErr w:type="spellStart"/>
      <w:r w:rsidRPr="00A158BC">
        <w:rPr>
          <w:rFonts w:ascii="Times New Roman" w:eastAsia="Calibri Light" w:hAnsi="Times New Roman" w:cs="Times New Roman"/>
          <w:spacing w:val="-7"/>
          <w:w w:val="115"/>
          <w:sz w:val="24"/>
          <w:szCs w:val="24"/>
          <w:lang w:val="en-US"/>
        </w:rPr>
        <w:t>I</w:t>
      </w:r>
      <w:r w:rsidRPr="00A158BC">
        <w:rPr>
          <w:rFonts w:ascii="Times New Roman" w:eastAsia="Calibri Light" w:hAnsi="Times New Roman" w:cs="Times New Roman"/>
          <w:w w:val="115"/>
          <w:sz w:val="24"/>
          <w:szCs w:val="24"/>
          <w:lang w:val="en-US"/>
        </w:rPr>
        <w:t>l</w:t>
      </w:r>
      <w:r w:rsidRPr="00A158BC">
        <w:rPr>
          <w:rFonts w:ascii="Times New Roman" w:eastAsia="Calibri Light" w:hAnsi="Times New Roman" w:cs="Times New Roman"/>
          <w:spacing w:val="1"/>
          <w:w w:val="115"/>
          <w:sz w:val="24"/>
          <w:szCs w:val="24"/>
          <w:lang w:val="en-US"/>
        </w:rPr>
        <w:t>i</w:t>
      </w:r>
      <w:r w:rsidRPr="00A158BC">
        <w:rPr>
          <w:rFonts w:ascii="Times New Roman" w:eastAsia="Calibri Light" w:hAnsi="Times New Roman" w:cs="Times New Roman"/>
          <w:w w:val="115"/>
          <w:sz w:val="24"/>
          <w:szCs w:val="24"/>
          <w:lang w:val="en-US"/>
        </w:rPr>
        <w:t>r</w:t>
      </w:r>
      <w:proofErr w:type="spellEnd"/>
      <w:r w:rsidRPr="00A158BC">
        <w:rPr>
          <w:rFonts w:ascii="Times New Roman" w:eastAsia="Calibri Light" w:hAnsi="Times New Roman" w:cs="Times New Roman"/>
          <w:w w:val="115"/>
          <w:sz w:val="24"/>
          <w:szCs w:val="24"/>
          <w:lang w:val="en-US"/>
        </w:rPr>
        <w:t>,</w:t>
      </w:r>
      <w:r w:rsidRPr="00A158BC">
        <w:rPr>
          <w:rFonts w:ascii="Times New Roman" w:eastAsia="Calibri Light" w:hAnsi="Times New Roman" w:cs="Times New Roman"/>
          <w:spacing w:val="1"/>
          <w:w w:val="115"/>
          <w:sz w:val="24"/>
          <w:szCs w:val="24"/>
          <w:lang w:val="en-US"/>
        </w:rPr>
        <w:t xml:space="preserve"> </w:t>
      </w:r>
      <w:proofErr w:type="spellStart"/>
      <w:r w:rsidRPr="00A158BC">
        <w:rPr>
          <w:rFonts w:ascii="Times New Roman" w:eastAsia="Calibri Light" w:hAnsi="Times New Roman" w:cs="Times New Roman"/>
          <w:spacing w:val="-3"/>
          <w:w w:val="136"/>
          <w:sz w:val="24"/>
          <w:szCs w:val="24"/>
          <w:lang w:val="en-US"/>
        </w:rPr>
        <w:t>I</w:t>
      </w:r>
      <w:r w:rsidRPr="00A158BC">
        <w:rPr>
          <w:rFonts w:ascii="Times New Roman" w:eastAsia="Calibri Light" w:hAnsi="Times New Roman" w:cs="Times New Roman"/>
          <w:w w:val="96"/>
          <w:sz w:val="24"/>
          <w:szCs w:val="24"/>
          <w:lang w:val="en-US"/>
        </w:rPr>
        <w:t>n</w:t>
      </w:r>
      <w:r w:rsidRPr="00A158BC">
        <w:rPr>
          <w:rFonts w:ascii="Times New Roman" w:eastAsia="Calibri Light" w:hAnsi="Times New Roman" w:cs="Times New Roman"/>
          <w:spacing w:val="2"/>
          <w:w w:val="96"/>
          <w:sz w:val="24"/>
          <w:szCs w:val="24"/>
          <w:lang w:val="en-US"/>
        </w:rPr>
        <w:t>d</w:t>
      </w:r>
      <w:r w:rsidRPr="00A158BC">
        <w:rPr>
          <w:rFonts w:ascii="Times New Roman" w:eastAsia="Calibri Light" w:hAnsi="Times New Roman" w:cs="Times New Roman"/>
          <w:w w:val="95"/>
          <w:sz w:val="24"/>
          <w:szCs w:val="24"/>
          <w:lang w:val="en-US"/>
        </w:rPr>
        <w:t>r</w:t>
      </w:r>
      <w:r w:rsidRPr="00A158BC">
        <w:rPr>
          <w:rFonts w:ascii="Times New Roman" w:eastAsia="Calibri Light" w:hAnsi="Times New Roman" w:cs="Times New Roman"/>
          <w:spacing w:val="-2"/>
          <w:w w:val="95"/>
          <w:sz w:val="24"/>
          <w:szCs w:val="24"/>
          <w:lang w:val="en-US"/>
        </w:rPr>
        <w:t>a</w:t>
      </w:r>
      <w:r w:rsidRPr="00A158BC">
        <w:rPr>
          <w:rFonts w:ascii="Times New Roman" w:eastAsia="Calibri Light" w:hAnsi="Times New Roman" w:cs="Times New Roman"/>
          <w:w w:val="104"/>
          <w:sz w:val="24"/>
          <w:szCs w:val="24"/>
          <w:lang w:val="en-US"/>
        </w:rPr>
        <w:t>l</w:t>
      </w:r>
      <w:r w:rsidRPr="00A158BC">
        <w:rPr>
          <w:rFonts w:ascii="Times New Roman" w:eastAsia="Calibri Light" w:hAnsi="Times New Roman" w:cs="Times New Roman"/>
          <w:spacing w:val="4"/>
          <w:w w:val="104"/>
          <w:sz w:val="24"/>
          <w:szCs w:val="24"/>
          <w:lang w:val="en-US"/>
        </w:rPr>
        <w:t>a</w:t>
      </w:r>
      <w:r w:rsidRPr="00A158BC">
        <w:rPr>
          <w:rFonts w:ascii="Times New Roman" w:eastAsia="Calibri Light" w:hAnsi="Times New Roman" w:cs="Times New Roman"/>
          <w:spacing w:val="-5"/>
          <w:w w:val="113"/>
          <w:sz w:val="24"/>
          <w:szCs w:val="24"/>
          <w:lang w:val="en-US"/>
        </w:rPr>
        <w:t>y</w:t>
      </w:r>
      <w:proofErr w:type="spellEnd"/>
      <w:r>
        <w:rPr>
          <w:rFonts w:ascii="Times New Roman" w:eastAsia="Calibri Light" w:hAnsi="Times New Roman" w:cs="Times New Roman"/>
          <w:w w:val="94"/>
          <w:sz w:val="24"/>
          <w:szCs w:val="24"/>
        </w:rPr>
        <w:t xml:space="preserve">a </w:t>
      </w:r>
      <w:r w:rsidRPr="00A158BC">
        <w:rPr>
          <w:rFonts w:ascii="Times New Roman" w:eastAsia="Calibri Light" w:hAnsi="Times New Roman" w:cs="Times New Roman"/>
          <w:w w:val="98"/>
          <w:sz w:val="24"/>
          <w:szCs w:val="24"/>
          <w:lang w:val="en-US"/>
        </w:rPr>
        <w:t>30662</w:t>
      </w:r>
    </w:p>
    <w:p w:rsidR="00A158BC" w:rsidRDefault="00A158BC" w:rsidP="00A158BC">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Mahasiswa Program Studi Lingkungan pps Universitas Sriwijaya</w:t>
      </w:r>
    </w:p>
    <w:p w:rsidR="00A158BC" w:rsidRDefault="00A158BC" w:rsidP="00A158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*korespondensi email: septikaputri@student.pps.unsri.ac.id</w:t>
      </w:r>
    </w:p>
    <w:p w:rsidR="00A158BC" w:rsidRDefault="00A158BC" w:rsidP="00A158BC">
      <w:pPr>
        <w:spacing w:after="0" w:line="260" w:lineRule="exact"/>
        <w:ind w:right="1078"/>
        <w:jc w:val="center"/>
        <w:rPr>
          <w:rFonts w:ascii="Times New Roman" w:eastAsia="Calibri Light" w:hAnsi="Times New Roman" w:cs="Times New Roman"/>
          <w:sz w:val="24"/>
          <w:szCs w:val="24"/>
        </w:rPr>
      </w:pPr>
    </w:p>
    <w:p w:rsidR="00A158BC" w:rsidRPr="001E334A" w:rsidRDefault="00A158BC" w:rsidP="00A158BC">
      <w:pPr>
        <w:spacing w:after="0" w:line="260" w:lineRule="exact"/>
        <w:ind w:right="-1"/>
        <w:jc w:val="center"/>
        <w:rPr>
          <w:rFonts w:ascii="Times New Roman" w:eastAsia="Calibri Light" w:hAnsi="Times New Roman" w:cs="Times New Roman"/>
          <w:b/>
          <w:sz w:val="24"/>
          <w:szCs w:val="24"/>
        </w:rPr>
      </w:pPr>
      <w:r w:rsidRPr="001E334A">
        <w:rPr>
          <w:rFonts w:ascii="Times New Roman" w:eastAsia="Calibri Light" w:hAnsi="Times New Roman" w:cs="Times New Roman"/>
          <w:b/>
          <w:sz w:val="24"/>
          <w:szCs w:val="24"/>
        </w:rPr>
        <w:t>ABSTRACT</w:t>
      </w:r>
    </w:p>
    <w:p w:rsidR="00A158BC" w:rsidRDefault="00A158BC" w:rsidP="00A158BC">
      <w:pPr>
        <w:spacing w:after="0" w:line="260" w:lineRule="exact"/>
        <w:ind w:right="1078"/>
        <w:jc w:val="center"/>
        <w:rPr>
          <w:rFonts w:ascii="Times New Roman" w:eastAsia="Calibri Light" w:hAnsi="Times New Roman" w:cs="Times New Roman"/>
          <w:sz w:val="24"/>
          <w:szCs w:val="24"/>
        </w:rPr>
      </w:pPr>
    </w:p>
    <w:p w:rsidR="00A158BC" w:rsidRDefault="00210E0D" w:rsidP="001E334A">
      <w:pPr>
        <w:pStyle w:val="HTMLPreformatted"/>
        <w:shd w:val="clear" w:color="auto" w:fill="FFFFFF"/>
        <w:jc w:val="both"/>
        <w:rPr>
          <w:rFonts w:ascii="Times New Roman" w:hAnsi="Times New Roman"/>
          <w:sz w:val="24"/>
          <w:szCs w:val="24"/>
        </w:rPr>
      </w:pPr>
      <w:r>
        <w:rPr>
          <w:rFonts w:ascii="Times New Roman" w:hAnsi="Times New Roman"/>
          <w:sz w:val="24"/>
          <w:szCs w:val="24"/>
        </w:rPr>
        <w:t>P</w:t>
      </w:r>
      <w:r w:rsidR="00A158BC" w:rsidRPr="00495A01">
        <w:rPr>
          <w:rFonts w:ascii="Times New Roman" w:hAnsi="Times New Roman"/>
          <w:sz w:val="24"/>
          <w:szCs w:val="24"/>
        </w:rPr>
        <w:t xml:space="preserve">robiotics in fish farming </w:t>
      </w:r>
      <w:r>
        <w:rPr>
          <w:rFonts w:ascii="Times New Roman" w:hAnsi="Times New Roman"/>
          <w:sz w:val="24"/>
          <w:szCs w:val="24"/>
        </w:rPr>
        <w:t xml:space="preserve">the </w:t>
      </w:r>
      <w:r w:rsidR="00A158BC">
        <w:rPr>
          <w:rFonts w:ascii="Times New Roman" w:hAnsi="Times New Roman"/>
          <w:sz w:val="24"/>
          <w:szCs w:val="24"/>
        </w:rPr>
        <w:t>purpose</w:t>
      </w:r>
      <w:r w:rsidR="00A158BC" w:rsidRPr="00495A01">
        <w:rPr>
          <w:rFonts w:ascii="Times New Roman" w:hAnsi="Times New Roman"/>
          <w:sz w:val="24"/>
          <w:szCs w:val="24"/>
        </w:rPr>
        <w:t xml:space="preserve"> to maintain the </w:t>
      </w:r>
      <w:r w:rsidR="00A158BC">
        <w:rPr>
          <w:rFonts w:ascii="Times New Roman" w:hAnsi="Times New Roman"/>
          <w:sz w:val="24"/>
          <w:szCs w:val="24"/>
        </w:rPr>
        <w:t>balance of microbes and push</w:t>
      </w:r>
      <w:r w:rsidR="00A158BC" w:rsidRPr="00495A01">
        <w:rPr>
          <w:rFonts w:ascii="Times New Roman" w:hAnsi="Times New Roman"/>
          <w:sz w:val="24"/>
          <w:szCs w:val="24"/>
        </w:rPr>
        <w:t xml:space="preserve"> pathogenic act</w:t>
      </w:r>
      <w:r w:rsidR="00A158BC">
        <w:rPr>
          <w:rFonts w:ascii="Times New Roman" w:hAnsi="Times New Roman"/>
          <w:sz w:val="24"/>
          <w:szCs w:val="24"/>
        </w:rPr>
        <w:t>ivity in the digestive tract,</w:t>
      </w:r>
      <w:r w:rsidR="00A158BC" w:rsidRPr="00495A01">
        <w:rPr>
          <w:rFonts w:ascii="Times New Roman" w:hAnsi="Times New Roman"/>
          <w:sz w:val="24"/>
          <w:szCs w:val="24"/>
        </w:rPr>
        <w:t xml:space="preserve"> well as improvement of water environment through the process of biodegradation</w:t>
      </w:r>
      <w:r w:rsidR="00A158BC">
        <w:rPr>
          <w:rFonts w:ascii="Times New Roman" w:hAnsi="Times New Roman"/>
          <w:sz w:val="24"/>
          <w:szCs w:val="24"/>
        </w:rPr>
        <w:t xml:space="preserve">. </w:t>
      </w:r>
      <w:r w:rsidRPr="00456074">
        <w:rPr>
          <w:rFonts w:ascii="Times New Roman" w:hAnsi="Times New Roman" w:cs="Times New Roman"/>
          <w:color w:val="212121"/>
          <w:sz w:val="24"/>
          <w:szCs w:val="24"/>
        </w:rPr>
        <w:t>This study aimed to compare</w:t>
      </w:r>
      <w:r>
        <w:rPr>
          <w:rFonts w:ascii="Times New Roman" w:hAnsi="Times New Roman"/>
          <w:sz w:val="24"/>
          <w:szCs w:val="24"/>
        </w:rPr>
        <w:t xml:space="preserve"> </w:t>
      </w:r>
      <w:r w:rsidR="00A158BC">
        <w:rPr>
          <w:rFonts w:ascii="Times New Roman" w:hAnsi="Times New Roman"/>
          <w:sz w:val="24"/>
          <w:szCs w:val="24"/>
        </w:rPr>
        <w:t>of Field Practice is to provide information to the people about the utilizing of probiotics for catfish (</w:t>
      </w:r>
      <w:r w:rsidR="00A158BC" w:rsidRPr="004912FE">
        <w:rPr>
          <w:rFonts w:ascii="Times New Roman" w:hAnsi="Times New Roman"/>
          <w:i/>
          <w:iCs/>
          <w:sz w:val="24"/>
          <w:szCs w:val="24"/>
        </w:rPr>
        <w:t>Clarias</w:t>
      </w:r>
      <w:r w:rsidR="0017133B">
        <w:rPr>
          <w:rFonts w:ascii="Times New Roman" w:hAnsi="Times New Roman"/>
          <w:sz w:val="24"/>
          <w:szCs w:val="24"/>
        </w:rPr>
        <w:t xml:space="preserve"> sp.) cultivation a</w:t>
      </w:r>
      <w:r w:rsidR="00A158BC">
        <w:rPr>
          <w:rFonts w:ascii="Times New Roman" w:hAnsi="Times New Roman"/>
          <w:sz w:val="24"/>
          <w:szCs w:val="24"/>
        </w:rPr>
        <w:t xml:space="preserve"> plastic drums at Ari</w:t>
      </w:r>
      <w:r>
        <w:rPr>
          <w:rFonts w:ascii="Times New Roman" w:hAnsi="Times New Roman"/>
          <w:sz w:val="24"/>
          <w:szCs w:val="24"/>
        </w:rPr>
        <w:t>san Jaya village Ogan Ilir</w:t>
      </w:r>
      <w:r w:rsidRPr="00210E0D">
        <w:rPr>
          <w:rFonts w:ascii="Times New Roman" w:hAnsi="Times New Roman" w:cs="Times New Roman"/>
          <w:sz w:val="24"/>
          <w:szCs w:val="24"/>
        </w:rPr>
        <w:t xml:space="preserve">. </w:t>
      </w:r>
      <w:r>
        <w:rPr>
          <w:rFonts w:ascii="Times New Roman" w:hAnsi="Times New Roman" w:cs="Times New Roman"/>
          <w:sz w:val="24"/>
          <w:szCs w:val="24"/>
        </w:rPr>
        <w:t>The research used</w:t>
      </w:r>
      <w:r w:rsidRPr="00210E0D">
        <w:rPr>
          <w:rFonts w:ascii="Times New Roman" w:hAnsi="Times New Roman" w:cs="Times New Roman"/>
          <w:sz w:val="24"/>
          <w:szCs w:val="24"/>
          <w:lang w:val="en"/>
        </w:rPr>
        <w:t xml:space="preserve"> two plastic drum media as a catfish maintenance container, in the first maintenance container there is no addition of probiotics, while in the second maintenance container there is the addition of probiotics. The parameters </w:t>
      </w:r>
      <w:r>
        <w:rPr>
          <w:rFonts w:ascii="Times New Roman" w:hAnsi="Times New Roman" w:cs="Times New Roman"/>
          <w:sz w:val="24"/>
          <w:szCs w:val="24"/>
        </w:rPr>
        <w:t xml:space="preserve">were </w:t>
      </w:r>
      <w:r w:rsidRPr="00210E0D">
        <w:rPr>
          <w:rFonts w:ascii="Times New Roman" w:hAnsi="Times New Roman" w:cs="Times New Roman"/>
          <w:sz w:val="24"/>
          <w:szCs w:val="24"/>
          <w:lang w:val="en"/>
        </w:rPr>
        <w:t>observed in this study were absolute weight growth, absolute</w:t>
      </w:r>
      <w:r w:rsidR="0017133B">
        <w:rPr>
          <w:rFonts w:ascii="Times New Roman" w:hAnsi="Times New Roman" w:cs="Times New Roman"/>
          <w:sz w:val="24"/>
          <w:szCs w:val="24"/>
        </w:rPr>
        <w:t xml:space="preserve"> the</w:t>
      </w:r>
      <w:r w:rsidRPr="00210E0D">
        <w:rPr>
          <w:rFonts w:ascii="Times New Roman" w:hAnsi="Times New Roman" w:cs="Times New Roman"/>
          <w:sz w:val="24"/>
          <w:szCs w:val="24"/>
          <w:lang w:val="en"/>
        </w:rPr>
        <w:t xml:space="preserve"> length growth, survival, and water quality.</w:t>
      </w:r>
      <w:r>
        <w:rPr>
          <w:rFonts w:ascii="Times New Roman" w:hAnsi="Times New Roman" w:cs="Times New Roman"/>
          <w:sz w:val="24"/>
          <w:szCs w:val="24"/>
        </w:rPr>
        <w:t xml:space="preserve"> </w:t>
      </w:r>
      <w:r w:rsidR="00770171" w:rsidRPr="00C03791">
        <w:rPr>
          <w:rFonts w:ascii="Times New Roman" w:hAnsi="Times New Roman" w:cs="Times New Roman"/>
          <w:sz w:val="24"/>
          <w:szCs w:val="24"/>
        </w:rPr>
        <w:t xml:space="preserve">The result of this research </w:t>
      </w:r>
      <w:r w:rsidR="00A158BC">
        <w:rPr>
          <w:rFonts w:ascii="Times New Roman" w:hAnsi="Times New Roman"/>
          <w:sz w:val="24"/>
          <w:szCs w:val="24"/>
        </w:rPr>
        <w:t>growth of catfish cultivation in plastic pond with length of 3,51cm and weight of catfish the used probiotics of 17,15 g higher than the growth length of 2,46 cm and weight of catfish aren’t using probiotics of 12,03 g. The survival rate of the catfish utilizing of probiotics cultivation in plastic drums the use probiotics alt</w:t>
      </w:r>
      <w:r w:rsidR="0017133B">
        <w:rPr>
          <w:rFonts w:ascii="Times New Roman" w:hAnsi="Times New Roman"/>
          <w:sz w:val="24"/>
          <w:szCs w:val="24"/>
        </w:rPr>
        <w:t>h</w:t>
      </w:r>
      <w:r w:rsidR="00A158BC">
        <w:rPr>
          <w:rFonts w:ascii="Times New Roman" w:hAnsi="Times New Roman"/>
          <w:sz w:val="24"/>
          <w:szCs w:val="24"/>
        </w:rPr>
        <w:t>ough not use probiotics with percentage 100%.</w:t>
      </w:r>
    </w:p>
    <w:p w:rsidR="001E334A" w:rsidRDefault="001E334A" w:rsidP="001E334A">
      <w:pPr>
        <w:pStyle w:val="HTMLPreformatted"/>
        <w:shd w:val="clear" w:color="auto" w:fill="FFFFFF"/>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44128B41" wp14:editId="16752358">
                <wp:simplePos x="0" y="0"/>
                <wp:positionH relativeFrom="column">
                  <wp:posOffset>8255</wp:posOffset>
                </wp:positionH>
                <wp:positionV relativeFrom="paragraph">
                  <wp:posOffset>65405</wp:posOffset>
                </wp:positionV>
                <wp:extent cx="4951730" cy="35560"/>
                <wp:effectExtent l="0" t="0" r="20320" b="21590"/>
                <wp:wrapNone/>
                <wp:docPr id="3" name="Straight Connector 3"/>
                <wp:cNvGraphicFramePr/>
                <a:graphic xmlns:a="http://schemas.openxmlformats.org/drawingml/2006/main">
                  <a:graphicData uri="http://schemas.microsoft.com/office/word/2010/wordprocessingShape">
                    <wps:wsp>
                      <wps:cNvCnPr/>
                      <wps:spPr>
                        <a:xfrm flipV="1">
                          <a:off x="0" y="0"/>
                          <a:ext cx="4951730" cy="355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5pt,5.15pt" to="390.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" strokecolor="black [3213]"/>
            </w:pict>
          </mc:Fallback>
        </mc:AlternateContent>
      </w:r>
    </w:p>
    <w:p w:rsidR="00A158BC" w:rsidRPr="001E334A" w:rsidRDefault="00A158BC" w:rsidP="001E334A">
      <w:pPr>
        <w:pStyle w:val="HTMLPreformatted"/>
        <w:shd w:val="clear" w:color="auto" w:fill="FFFFFF"/>
        <w:jc w:val="both"/>
        <w:rPr>
          <w:rFonts w:ascii="Times New Roman" w:hAnsi="Times New Roman" w:cs="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20AED30" wp14:editId="283A2C72">
                <wp:simplePos x="0" y="0"/>
                <wp:positionH relativeFrom="column">
                  <wp:posOffset>2417445</wp:posOffset>
                </wp:positionH>
                <wp:positionV relativeFrom="paragraph">
                  <wp:posOffset>5521960</wp:posOffset>
                </wp:positionV>
                <wp:extent cx="333375" cy="352425"/>
                <wp:effectExtent l="7620" t="6985" r="11430"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5242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0.35pt;margin-top:434.8pt;width:26.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" fillcolor="white [3212]" strokecolor="white [3212]"/>
            </w:pict>
          </mc:Fallback>
        </mc:AlternateContent>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AC7DB5E" wp14:editId="403789B4">
                <wp:simplePos x="0" y="0"/>
                <wp:positionH relativeFrom="column">
                  <wp:posOffset>3303270</wp:posOffset>
                </wp:positionH>
                <wp:positionV relativeFrom="paragraph">
                  <wp:posOffset>5179060</wp:posOffset>
                </wp:positionV>
                <wp:extent cx="1590675" cy="342900"/>
                <wp:effectExtent l="7620" t="6985" r="11430"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4290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60.1pt;margin-top:407.8pt;width:125.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" fillcolor="white [3212]" strokecolor="white [3212]"/>
            </w:pict>
          </mc:Fallback>
        </mc:AlternateContent>
      </w:r>
      <w:r>
        <w:rPr>
          <w:rFonts w:ascii="Times New Roman" w:hAnsi="Times New Roman"/>
          <w:sz w:val="24"/>
          <w:szCs w:val="24"/>
        </w:rPr>
        <w:t>Key</w:t>
      </w:r>
      <w:r w:rsidR="001E334A">
        <w:rPr>
          <w:rFonts w:ascii="Times New Roman" w:hAnsi="Times New Roman"/>
          <w:sz w:val="24"/>
          <w:szCs w:val="24"/>
        </w:rPr>
        <w:t xml:space="preserve"> </w:t>
      </w:r>
      <w:r>
        <w:rPr>
          <w:rFonts w:ascii="Times New Roman" w:hAnsi="Times New Roman"/>
          <w:sz w:val="24"/>
          <w:szCs w:val="24"/>
        </w:rPr>
        <w:t>word</w:t>
      </w:r>
      <w:r w:rsidR="001E334A">
        <w:rPr>
          <w:rFonts w:ascii="Times New Roman" w:hAnsi="Times New Roman"/>
          <w:sz w:val="24"/>
          <w:szCs w:val="24"/>
        </w:rPr>
        <w:t>s</w:t>
      </w:r>
      <w:r>
        <w:rPr>
          <w:rFonts w:ascii="Times New Roman" w:hAnsi="Times New Roman"/>
          <w:sz w:val="24"/>
          <w:szCs w:val="24"/>
        </w:rPr>
        <w:t xml:space="preserve"> : </w:t>
      </w:r>
      <w:r w:rsidR="001E334A">
        <w:rPr>
          <w:rFonts w:ascii="Times New Roman" w:hAnsi="Times New Roman"/>
          <w:sz w:val="24"/>
          <w:szCs w:val="24"/>
        </w:rPr>
        <w:t xml:space="preserve">arisan jaya, growth, </w:t>
      </w:r>
      <w:r>
        <w:rPr>
          <w:rFonts w:ascii="Times New Roman" w:hAnsi="Times New Roman"/>
          <w:sz w:val="24"/>
          <w:szCs w:val="24"/>
        </w:rPr>
        <w:t>probiotics,  survival rate</w:t>
      </w:r>
    </w:p>
    <w:p w:rsidR="001E334A" w:rsidRDefault="001E334A" w:rsidP="001E334A">
      <w:pPr>
        <w:tabs>
          <w:tab w:val="left" w:pos="0"/>
          <w:tab w:val="left" w:pos="180"/>
        </w:tabs>
        <w:spacing w:after="0" w:line="360" w:lineRule="auto"/>
        <w:jc w:val="both"/>
        <w:rPr>
          <w:rFonts w:ascii="Times New Roman" w:hAnsi="Times New Roman"/>
          <w:sz w:val="24"/>
          <w:szCs w:val="24"/>
        </w:rPr>
      </w:pPr>
    </w:p>
    <w:p w:rsidR="00A158BC" w:rsidRPr="001E334A" w:rsidRDefault="00A158BC" w:rsidP="00A158BC">
      <w:pPr>
        <w:tabs>
          <w:tab w:val="left" w:pos="0"/>
          <w:tab w:val="left" w:pos="180"/>
        </w:tabs>
        <w:spacing w:after="0" w:line="480" w:lineRule="auto"/>
        <w:jc w:val="center"/>
        <w:rPr>
          <w:rFonts w:ascii="Times New Roman" w:hAnsi="Times New Roman"/>
          <w:b/>
          <w:sz w:val="24"/>
          <w:szCs w:val="24"/>
        </w:rPr>
      </w:pPr>
      <w:r w:rsidRPr="001E334A">
        <w:rPr>
          <w:rFonts w:ascii="Times New Roman" w:hAnsi="Times New Roman"/>
          <w:b/>
          <w:sz w:val="24"/>
          <w:szCs w:val="24"/>
        </w:rPr>
        <w:t>ABSTRAK</w:t>
      </w:r>
    </w:p>
    <w:p w:rsidR="00A158BC" w:rsidRDefault="00A158BC" w:rsidP="00A158BC">
      <w:pPr>
        <w:tabs>
          <w:tab w:val="left" w:pos="0"/>
          <w:tab w:val="left" w:pos="180"/>
          <w:tab w:val="left" w:pos="709"/>
        </w:tabs>
        <w:jc w:val="both"/>
        <w:rPr>
          <w:rFonts w:asciiTheme="majorBidi" w:hAnsiTheme="majorBidi" w:cstheme="majorBidi"/>
          <w:sz w:val="24"/>
          <w:szCs w:val="24"/>
        </w:rPr>
      </w:pPr>
      <w:r>
        <w:rPr>
          <w:rFonts w:ascii="Times New Roman" w:hAnsi="Times New Roman"/>
          <w:sz w:val="24"/>
          <w:szCs w:val="24"/>
        </w:rPr>
        <w:t xml:space="preserve">Probiotik dalam budidaya ikan bertujuan untuk menjaga keseimbangan mikroba dan menekan aktifitas patogen dalam saluran pencernaan, serta perbaikan lingkungan perairan melalui proses biodegradasi. </w:t>
      </w:r>
      <w:r w:rsidRPr="00B911DC">
        <w:rPr>
          <w:rFonts w:ascii="Times New Roman" w:hAnsi="Times New Roman"/>
          <w:sz w:val="24"/>
          <w:szCs w:val="24"/>
        </w:rPr>
        <w:t xml:space="preserve">Tujuan </w:t>
      </w:r>
      <w:r>
        <w:rPr>
          <w:rFonts w:ascii="Times New Roman" w:hAnsi="Times New Roman"/>
          <w:sz w:val="24"/>
          <w:szCs w:val="24"/>
        </w:rPr>
        <w:t xml:space="preserve">dari </w:t>
      </w:r>
      <w:r w:rsidR="0067261E">
        <w:rPr>
          <w:rFonts w:ascii="Times New Roman" w:hAnsi="Times New Roman"/>
          <w:sz w:val="24"/>
          <w:szCs w:val="24"/>
        </w:rPr>
        <w:t>penelitian ini adalah</w:t>
      </w:r>
      <w:r w:rsidRPr="00B911DC">
        <w:rPr>
          <w:rFonts w:ascii="Times New Roman" w:hAnsi="Times New Roman"/>
          <w:sz w:val="24"/>
          <w:szCs w:val="24"/>
        </w:rPr>
        <w:t xml:space="preserve"> </w:t>
      </w:r>
      <w:r w:rsidR="0067261E">
        <w:rPr>
          <w:rFonts w:ascii="Times New Roman" w:hAnsi="Times New Roman"/>
          <w:sz w:val="24"/>
          <w:szCs w:val="24"/>
        </w:rPr>
        <w:t>untuk</w:t>
      </w:r>
      <w:r w:rsidRPr="00B911DC">
        <w:rPr>
          <w:rFonts w:ascii="Times New Roman" w:hAnsi="Times New Roman"/>
          <w:sz w:val="24"/>
          <w:szCs w:val="24"/>
        </w:rPr>
        <w:t xml:space="preserve"> memberikan informasi kepada para petani </w:t>
      </w:r>
      <w:r>
        <w:rPr>
          <w:rFonts w:ascii="Times New Roman" w:hAnsi="Times New Roman"/>
          <w:sz w:val="24"/>
          <w:szCs w:val="24"/>
        </w:rPr>
        <w:t xml:space="preserve">mengenai </w:t>
      </w:r>
      <w:r w:rsidRPr="00E50926">
        <w:rPr>
          <w:rFonts w:ascii="Times New Roman" w:hAnsi="Times New Roman"/>
          <w:sz w:val="24"/>
          <w:szCs w:val="24"/>
        </w:rPr>
        <w:t>penggunaan</w:t>
      </w:r>
      <w:r>
        <w:rPr>
          <w:rFonts w:ascii="Times New Roman" w:hAnsi="Times New Roman"/>
          <w:sz w:val="24"/>
          <w:szCs w:val="24"/>
        </w:rPr>
        <w:t xml:space="preserve"> probiotik pada ikan lele sangkuriang </w:t>
      </w:r>
      <w:r w:rsidRPr="003842A3">
        <w:rPr>
          <w:rFonts w:ascii="Times New Roman" w:hAnsi="Times New Roman"/>
          <w:iCs/>
          <w:sz w:val="24"/>
          <w:szCs w:val="24"/>
        </w:rPr>
        <w:t>(</w:t>
      </w:r>
      <w:r>
        <w:rPr>
          <w:rFonts w:ascii="Times New Roman" w:hAnsi="Times New Roman"/>
          <w:i/>
          <w:sz w:val="24"/>
          <w:szCs w:val="24"/>
        </w:rPr>
        <w:t xml:space="preserve">Clarias </w:t>
      </w:r>
      <w:r w:rsidRPr="00B911DC">
        <w:rPr>
          <w:rFonts w:ascii="Times New Roman" w:hAnsi="Times New Roman"/>
          <w:iCs/>
          <w:sz w:val="24"/>
          <w:szCs w:val="24"/>
        </w:rPr>
        <w:t>sp</w:t>
      </w:r>
      <w:r>
        <w:rPr>
          <w:rFonts w:ascii="Times New Roman" w:hAnsi="Times New Roman"/>
          <w:iCs/>
          <w:sz w:val="24"/>
          <w:szCs w:val="24"/>
        </w:rPr>
        <w:t>.</w:t>
      </w:r>
      <w:r w:rsidRPr="00B911DC">
        <w:rPr>
          <w:rFonts w:ascii="Times New Roman" w:hAnsi="Times New Roman"/>
          <w:iCs/>
          <w:sz w:val="24"/>
          <w:szCs w:val="24"/>
        </w:rPr>
        <w:t>)</w:t>
      </w:r>
      <w:r w:rsidRPr="006E5B3B">
        <w:rPr>
          <w:rFonts w:ascii="Times New Roman" w:hAnsi="Times New Roman"/>
          <w:iCs/>
          <w:sz w:val="24"/>
          <w:szCs w:val="24"/>
        </w:rPr>
        <w:t xml:space="preserve"> </w:t>
      </w:r>
      <w:r w:rsidR="0067261E">
        <w:rPr>
          <w:rFonts w:ascii="Times New Roman" w:hAnsi="Times New Roman"/>
          <w:sz w:val="24"/>
          <w:szCs w:val="24"/>
        </w:rPr>
        <w:t xml:space="preserve">yang dipelihara </w:t>
      </w:r>
      <w:r>
        <w:rPr>
          <w:rFonts w:ascii="Times New Roman" w:hAnsi="Times New Roman"/>
          <w:sz w:val="24"/>
          <w:szCs w:val="24"/>
        </w:rPr>
        <w:t xml:space="preserve">di </w:t>
      </w:r>
      <w:r w:rsidR="00210E0D">
        <w:rPr>
          <w:rFonts w:asciiTheme="majorBidi" w:hAnsiTheme="majorBidi" w:cstheme="majorBidi"/>
          <w:sz w:val="24"/>
          <w:szCs w:val="24"/>
        </w:rPr>
        <w:t>drum plastik di Desa Arisan Jaya, Ogan Ilir.</w:t>
      </w:r>
      <w:r>
        <w:rPr>
          <w:rFonts w:asciiTheme="majorBidi" w:hAnsiTheme="majorBidi" w:cstheme="majorBidi"/>
          <w:sz w:val="24"/>
          <w:szCs w:val="24"/>
        </w:rPr>
        <w:t xml:space="preserve"> </w:t>
      </w:r>
      <w:r w:rsidR="0067261E">
        <w:rPr>
          <w:rFonts w:asciiTheme="majorBidi" w:hAnsiTheme="majorBidi" w:cstheme="majorBidi"/>
          <w:sz w:val="24"/>
          <w:szCs w:val="24"/>
        </w:rPr>
        <w:t xml:space="preserve">Penelitian ini menggunakan dua media drum plastik sebagai wadah pemeliharaan ikan lele, pada wadah pemeliharaan pertama  tidak terdapat penambahan probiotik, sedangkan pada wadah pemeliharaan kedua </w:t>
      </w:r>
      <w:r w:rsidR="0067261E">
        <w:rPr>
          <w:rFonts w:asciiTheme="majorBidi" w:hAnsiTheme="majorBidi" w:cstheme="majorBidi"/>
          <w:sz w:val="24"/>
          <w:szCs w:val="24"/>
        </w:rPr>
        <w:lastRenderedPageBreak/>
        <w:t>terdapat penambahan probiotik</w:t>
      </w:r>
      <w:r>
        <w:rPr>
          <w:rFonts w:asciiTheme="majorBidi" w:hAnsiTheme="majorBidi" w:cstheme="majorBidi"/>
          <w:sz w:val="24"/>
          <w:szCs w:val="24"/>
        </w:rPr>
        <w:t>.</w:t>
      </w:r>
      <w:r w:rsidR="00DC3695">
        <w:rPr>
          <w:rFonts w:asciiTheme="majorBidi" w:hAnsiTheme="majorBidi" w:cstheme="majorBidi"/>
          <w:sz w:val="24"/>
          <w:szCs w:val="24"/>
        </w:rPr>
        <w:t xml:space="preserve"> Parameter yang diamati dalam penelitian ini adalah pertumbuhan bobot mutlak, pertumbuhan panjang mutlak, kelangsungan hidup, serta kualitas air.</w:t>
      </w:r>
      <w:r>
        <w:rPr>
          <w:rFonts w:asciiTheme="majorBidi" w:hAnsiTheme="majorBidi" w:cstheme="majorBidi"/>
          <w:sz w:val="24"/>
          <w:szCs w:val="24"/>
        </w:rPr>
        <w:t xml:space="preserve"> Hasil </w:t>
      </w:r>
      <w:r w:rsidR="00DC3695">
        <w:rPr>
          <w:rFonts w:asciiTheme="majorBidi" w:hAnsiTheme="majorBidi" w:cstheme="majorBidi"/>
          <w:sz w:val="24"/>
          <w:szCs w:val="24"/>
        </w:rPr>
        <w:t>dari penelitian ini</w:t>
      </w:r>
      <w:r>
        <w:rPr>
          <w:rFonts w:asciiTheme="majorBidi" w:hAnsiTheme="majorBidi" w:cstheme="majorBidi"/>
          <w:sz w:val="24"/>
          <w:szCs w:val="24"/>
        </w:rPr>
        <w:t xml:space="preserve"> menunjukkan </w:t>
      </w:r>
      <w:r w:rsidR="00DC3695">
        <w:rPr>
          <w:rFonts w:asciiTheme="majorBidi" w:hAnsiTheme="majorBidi" w:cstheme="majorBidi"/>
          <w:sz w:val="24"/>
          <w:szCs w:val="24"/>
        </w:rPr>
        <w:t xml:space="preserve">bahwa </w:t>
      </w:r>
      <w:r>
        <w:rPr>
          <w:rFonts w:asciiTheme="majorBidi" w:hAnsiTheme="majorBidi" w:cstheme="majorBidi"/>
          <w:sz w:val="24"/>
          <w:szCs w:val="24"/>
        </w:rPr>
        <w:t>lele sangkuriang yang dipelihara di drum plastik menghasilkan pertumbuhan panjang mutlak sebesar 3,51 dan bobot mutlak ikan lele sangkuriang (</w:t>
      </w:r>
      <w:r w:rsidRPr="006B624C">
        <w:rPr>
          <w:rFonts w:asciiTheme="majorBidi" w:hAnsiTheme="majorBidi" w:cstheme="majorBidi"/>
          <w:i/>
          <w:iCs/>
          <w:sz w:val="24"/>
          <w:szCs w:val="24"/>
        </w:rPr>
        <w:t>Clarias</w:t>
      </w:r>
      <w:r>
        <w:rPr>
          <w:rFonts w:asciiTheme="majorBidi" w:hAnsiTheme="majorBidi" w:cstheme="majorBidi"/>
          <w:sz w:val="24"/>
          <w:szCs w:val="24"/>
        </w:rPr>
        <w:t xml:space="preserve"> sp.) sebesar 17,15 g yang menggunakan probiotik (Wadah I) lebih tinggi daripada pertumbuhan panjang mutlak ikan lele yang tidak menggunakan probiotik sebesar 2,46 dan bobot mutlak ikan lele sangkuriang (</w:t>
      </w:r>
      <w:r w:rsidRPr="006B624C">
        <w:rPr>
          <w:rFonts w:asciiTheme="majorBidi" w:hAnsiTheme="majorBidi" w:cstheme="majorBidi"/>
          <w:i/>
          <w:iCs/>
          <w:sz w:val="24"/>
          <w:szCs w:val="24"/>
        </w:rPr>
        <w:t>Clarias</w:t>
      </w:r>
      <w:r>
        <w:rPr>
          <w:rFonts w:asciiTheme="majorBidi" w:hAnsiTheme="majorBidi" w:cstheme="majorBidi"/>
          <w:sz w:val="24"/>
          <w:szCs w:val="24"/>
        </w:rPr>
        <w:t xml:space="preserve"> sp.) yang tidak menggunakan probiotik sebesar 12,03 (Wadah II). Selanjutnya kelangsungan hidup pada budidaya ikan lele sangkuriang di drum plastik ini yang menggunakan probiotik maupun tidak menggunakan probiotik sebesar 100%.</w:t>
      </w:r>
    </w:p>
    <w:p w:rsidR="00A158BC" w:rsidRDefault="001E334A" w:rsidP="00A158BC">
      <w:pPr>
        <w:tabs>
          <w:tab w:val="left" w:pos="0"/>
          <w:tab w:val="left" w:pos="180"/>
          <w:tab w:val="left" w:pos="709"/>
        </w:tabs>
        <w:jc w:val="both"/>
        <w:rPr>
          <w:rFonts w:asciiTheme="majorBidi" w:hAnsiTheme="majorBidi" w:cstheme="majorBidi"/>
          <w:sz w:val="24"/>
          <w:szCs w:val="24"/>
        </w:rPr>
      </w:pPr>
      <w:r>
        <w:rPr>
          <w:rFonts w:asciiTheme="majorBidi" w:hAnsiTheme="majorBidi" w:cstheme="majorBidi"/>
          <w:noProof/>
          <w:sz w:val="24"/>
          <w:szCs w:val="24"/>
          <w:lang w:eastAsia="id-ID"/>
        </w:rPr>
        <mc:AlternateContent>
          <mc:Choice Requires="wps">
            <w:drawing>
              <wp:anchor distT="0" distB="0" distL="114300" distR="114300" simplePos="0" relativeHeight="251662336" behindDoc="0" locked="0" layoutInCell="1" allowOverlap="1">
                <wp:simplePos x="0" y="0"/>
                <wp:positionH relativeFrom="column">
                  <wp:posOffset>-62642</wp:posOffset>
                </wp:positionH>
                <wp:positionV relativeFrom="paragraph">
                  <wp:posOffset>-75664</wp:posOffset>
                </wp:positionV>
                <wp:extent cx="5070475" cy="1"/>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507047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5pt,-5.95pt" to="394.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" strokecolor="black [3213]"/>
            </w:pict>
          </mc:Fallback>
        </mc:AlternateContent>
      </w:r>
      <w:r w:rsidR="00A158BC">
        <w:rPr>
          <w:rFonts w:asciiTheme="majorBidi" w:hAnsiTheme="majorBidi" w:cstheme="majorBidi"/>
          <w:sz w:val="24"/>
          <w:szCs w:val="24"/>
        </w:rPr>
        <w:t xml:space="preserve">Kata kunci : </w:t>
      </w:r>
      <w:r>
        <w:rPr>
          <w:rFonts w:asciiTheme="majorBidi" w:hAnsiTheme="majorBidi" w:cstheme="majorBidi"/>
          <w:sz w:val="24"/>
          <w:szCs w:val="24"/>
        </w:rPr>
        <w:t>arisan jaya</w:t>
      </w:r>
      <w:r w:rsidRPr="001E334A">
        <w:rPr>
          <w:rFonts w:ascii="Times New Roman" w:hAnsi="Times New Roman"/>
          <w:bCs/>
          <w:sz w:val="24"/>
          <w:szCs w:val="24"/>
        </w:rPr>
        <w:t xml:space="preserve">, </w:t>
      </w:r>
      <w:r w:rsidR="00A158BC">
        <w:rPr>
          <w:rFonts w:asciiTheme="majorBidi" w:hAnsiTheme="majorBidi" w:cstheme="majorBidi"/>
          <w:sz w:val="24"/>
          <w:szCs w:val="24"/>
        </w:rPr>
        <w:t>probiotik, pertumbuhan, kelangsungan hidup</w:t>
      </w:r>
    </w:p>
    <w:p w:rsidR="00F17F35" w:rsidRDefault="00F17F35" w:rsidP="00A158BC">
      <w:pPr>
        <w:tabs>
          <w:tab w:val="left" w:pos="0"/>
          <w:tab w:val="left" w:pos="180"/>
          <w:tab w:val="left" w:pos="709"/>
        </w:tabs>
        <w:jc w:val="both"/>
        <w:rPr>
          <w:rFonts w:ascii="Times New Roman" w:hAnsi="Times New Roman"/>
          <w:b/>
          <w:bCs/>
          <w:sz w:val="24"/>
          <w:szCs w:val="24"/>
        </w:rPr>
        <w:sectPr w:rsidR="00F17F35" w:rsidSect="00E80FE8">
          <w:footerReference w:type="default" r:id="rId7"/>
          <w:pgSz w:w="11906" w:h="16838"/>
          <w:pgMar w:top="1701" w:right="1701" w:bottom="1701" w:left="2268" w:header="709" w:footer="709" w:gutter="0"/>
          <w:cols w:space="454"/>
          <w:docGrid w:linePitch="360"/>
        </w:sectPr>
      </w:pPr>
    </w:p>
    <w:p w:rsidR="00751E38" w:rsidRDefault="00751E38" w:rsidP="001F7F30">
      <w:pPr>
        <w:tabs>
          <w:tab w:val="left" w:pos="0"/>
          <w:tab w:val="left" w:pos="180"/>
          <w:tab w:val="left" w:pos="709"/>
        </w:tabs>
        <w:spacing w:after="0"/>
        <w:jc w:val="both"/>
        <w:rPr>
          <w:rFonts w:ascii="Times New Roman" w:hAnsi="Times New Roman"/>
          <w:b/>
          <w:bCs/>
          <w:sz w:val="24"/>
          <w:szCs w:val="24"/>
        </w:rPr>
      </w:pPr>
      <w:r w:rsidRPr="00751E38">
        <w:rPr>
          <w:rFonts w:ascii="Times New Roman" w:hAnsi="Times New Roman"/>
          <w:b/>
          <w:bCs/>
          <w:sz w:val="24"/>
          <w:szCs w:val="24"/>
        </w:rPr>
        <w:lastRenderedPageBreak/>
        <w:t>PENDAHULUAN</w:t>
      </w:r>
    </w:p>
    <w:p w:rsidR="001F7F30" w:rsidRDefault="001F7F30" w:rsidP="00AB72B5">
      <w:pPr>
        <w:tabs>
          <w:tab w:val="left" w:pos="0"/>
          <w:tab w:val="left" w:pos="180"/>
          <w:tab w:val="left" w:pos="709"/>
        </w:tabs>
        <w:spacing w:after="0" w:line="240" w:lineRule="auto"/>
        <w:jc w:val="both"/>
        <w:rPr>
          <w:rFonts w:ascii="Times New Roman" w:hAnsi="Times New Roman"/>
          <w:b/>
          <w:bCs/>
          <w:sz w:val="24"/>
          <w:szCs w:val="24"/>
        </w:rPr>
      </w:pPr>
    </w:p>
    <w:p w:rsidR="00751E38" w:rsidRDefault="00751E38" w:rsidP="0082294B">
      <w:pPr>
        <w:tabs>
          <w:tab w:val="left" w:pos="0"/>
          <w:tab w:val="left" w:pos="180"/>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2294B" w:rsidRPr="00406BC4">
        <w:rPr>
          <w:rFonts w:ascii="Times New Roman" w:hAnsi="Times New Roman" w:cs="Times New Roman"/>
          <w:sz w:val="24"/>
          <w:szCs w:val="24"/>
        </w:rPr>
        <w:t>Berdasarkan</w:t>
      </w:r>
      <w:r w:rsidR="0082294B" w:rsidRPr="00397845">
        <w:rPr>
          <w:rFonts w:ascii="Times New Roman" w:hAnsi="Times New Roman" w:cs="Times New Roman"/>
          <w:sz w:val="24"/>
          <w:szCs w:val="24"/>
        </w:rPr>
        <w:t xml:space="preserve"> data sasaran peningkatan produksi perikanan budidaya </w:t>
      </w:r>
      <w:r w:rsidR="0082294B">
        <w:rPr>
          <w:rFonts w:ascii="Times New Roman" w:hAnsi="Times New Roman" w:cs="Times New Roman"/>
          <w:sz w:val="24"/>
          <w:szCs w:val="24"/>
        </w:rPr>
        <w:t>tahun 2015-2019</w:t>
      </w:r>
      <w:r w:rsidR="0082294B" w:rsidRPr="00397845">
        <w:rPr>
          <w:rFonts w:ascii="Times New Roman" w:hAnsi="Times New Roman" w:cs="Times New Roman"/>
          <w:sz w:val="24"/>
          <w:szCs w:val="24"/>
        </w:rPr>
        <w:t xml:space="preserve">, </w:t>
      </w:r>
      <w:r w:rsidRPr="00406BC4">
        <w:rPr>
          <w:rFonts w:ascii="Times New Roman" w:hAnsi="Times New Roman" w:cs="Times New Roman"/>
          <w:sz w:val="24"/>
          <w:szCs w:val="24"/>
        </w:rPr>
        <w:t>Ikan lele merupakan salah satu komoditas budidaya ikan air tawar unggulan di Indonesia</w:t>
      </w:r>
      <w:r w:rsidRPr="00397845">
        <w:rPr>
          <w:rFonts w:ascii="Times New Roman" w:hAnsi="Times New Roman" w:cs="Times New Roman"/>
          <w:sz w:val="24"/>
          <w:szCs w:val="24"/>
        </w:rPr>
        <w:t xml:space="preserve">komoditas ikan lele menunjukkan peningkatan produksi </w:t>
      </w:r>
      <w:r>
        <w:rPr>
          <w:rFonts w:ascii="Times New Roman" w:hAnsi="Times New Roman" w:cs="Times New Roman"/>
          <w:sz w:val="24"/>
          <w:szCs w:val="24"/>
        </w:rPr>
        <w:t xml:space="preserve">setiap tahunnya </w:t>
      </w:r>
      <w:r w:rsidR="00AC787F">
        <w:rPr>
          <w:rFonts w:ascii="Times New Roman" w:hAnsi="Times New Roman" w:cs="Times New Roman"/>
          <w:sz w:val="24"/>
          <w:szCs w:val="24"/>
        </w:rPr>
        <w:fldChar w:fldCharType="begin">
          <w:fldData xml:space="preserve">PEVuZE5vdGU+PENpdGU+PEF1dGhvcj5QZXJpa2FuYW48L0F1dGhvcj48WWVhcj4yMDE2PC9ZZWFy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</w:fldData>
        </w:fldChar>
      </w:r>
      <w:r w:rsidR="00147231">
        <w:rPr>
          <w:rFonts w:ascii="Times New Roman" w:hAnsi="Times New Roman" w:cs="Times New Roman"/>
          <w:sz w:val="24"/>
          <w:szCs w:val="24"/>
        </w:rPr>
        <w:instrText xml:space="preserve"> ADDIN EN.CITE </w:instrText>
      </w:r>
      <w:r w:rsidR="00147231">
        <w:rPr>
          <w:rFonts w:ascii="Times New Roman" w:hAnsi="Times New Roman" w:cs="Times New Roman"/>
          <w:sz w:val="24"/>
          <w:szCs w:val="24"/>
        </w:rPr>
        <w:fldChar w:fldCharType="begin">
          <w:fldData xml:space="preserve">PEVuZE5vdGU+PENpdGU+PEF1dGhvcj5QZXJpa2FuYW48L0F1dGhvcj48WWVhcj4yMDE2PC9ZZWFy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</w:fldData>
        </w:fldChar>
      </w:r>
      <w:r w:rsidR="00147231">
        <w:rPr>
          <w:rFonts w:ascii="Times New Roman" w:hAnsi="Times New Roman" w:cs="Times New Roman"/>
          <w:sz w:val="24"/>
          <w:szCs w:val="24"/>
        </w:rPr>
        <w:instrText xml:space="preserve"> ADDIN EN.CITE.DATA </w:instrText>
      </w:r>
      <w:r w:rsidR="00147231">
        <w:rPr>
          <w:rFonts w:ascii="Times New Roman" w:hAnsi="Times New Roman" w:cs="Times New Roman"/>
          <w:sz w:val="24"/>
          <w:szCs w:val="24"/>
        </w:rPr>
      </w:r>
      <w:r w:rsidR="00147231">
        <w:rPr>
          <w:rFonts w:ascii="Times New Roman" w:hAnsi="Times New Roman" w:cs="Times New Roman"/>
          <w:sz w:val="24"/>
          <w:szCs w:val="24"/>
        </w:rPr>
        <w:fldChar w:fldCharType="end"/>
      </w:r>
      <w:r w:rsidR="00AC787F">
        <w:rPr>
          <w:rFonts w:ascii="Times New Roman" w:hAnsi="Times New Roman" w:cs="Times New Roman"/>
          <w:sz w:val="24"/>
          <w:szCs w:val="24"/>
        </w:rPr>
      </w:r>
      <w:r w:rsidR="00AC787F">
        <w:rPr>
          <w:rFonts w:ascii="Times New Roman" w:hAnsi="Times New Roman" w:cs="Times New Roman"/>
          <w:sz w:val="24"/>
          <w:szCs w:val="24"/>
        </w:rPr>
        <w:fldChar w:fldCharType="separate"/>
      </w:r>
      <w:r w:rsidR="00147231">
        <w:rPr>
          <w:rFonts w:ascii="Times New Roman" w:hAnsi="Times New Roman" w:cs="Times New Roman"/>
          <w:noProof/>
          <w:sz w:val="24"/>
          <w:szCs w:val="24"/>
        </w:rPr>
        <w:t>(</w:t>
      </w:r>
      <w:hyperlink w:anchor="_ENREF_7" w:tooltip="Perikanan, 2016 #8" w:history="1">
        <w:r w:rsidR="00E31469">
          <w:rPr>
            <w:rFonts w:ascii="Times New Roman" w:hAnsi="Times New Roman" w:cs="Times New Roman"/>
            <w:noProof/>
            <w:sz w:val="24"/>
            <w:szCs w:val="24"/>
          </w:rPr>
          <w:t>Perikanan, 2016</w:t>
        </w:r>
      </w:hyperlink>
      <w:r w:rsidR="00147231">
        <w:rPr>
          <w:rFonts w:ascii="Times New Roman" w:hAnsi="Times New Roman" w:cs="Times New Roman"/>
          <w:noProof/>
          <w:sz w:val="24"/>
          <w:szCs w:val="24"/>
        </w:rPr>
        <w:t>)</w:t>
      </w:r>
      <w:r w:rsidR="00AC787F">
        <w:rPr>
          <w:rFonts w:ascii="Times New Roman" w:hAnsi="Times New Roman" w:cs="Times New Roman"/>
          <w:sz w:val="24"/>
          <w:szCs w:val="24"/>
        </w:rPr>
        <w:fldChar w:fldCharType="end"/>
      </w:r>
      <w:r w:rsidRPr="00397845">
        <w:rPr>
          <w:rFonts w:ascii="Times New Roman" w:hAnsi="Times New Roman" w:cs="Times New Roman"/>
          <w:sz w:val="24"/>
          <w:szCs w:val="24"/>
        </w:rPr>
        <w:t>. Meningkatnya kegiatan budidaya menyebabkan para petani mulai melakukan kegiatan budidaya ikan lele secara intensif untuk memenuhi kebutuhan pasar.</w:t>
      </w:r>
    </w:p>
    <w:p w:rsidR="0082294B" w:rsidRPr="00742F78" w:rsidRDefault="00D71E16" w:rsidP="00552849">
      <w:pPr>
        <w:pStyle w:val="ListParagraph"/>
        <w:tabs>
          <w:tab w:val="left" w:pos="0"/>
        </w:tabs>
        <w:spacing w:after="0" w:line="240" w:lineRule="auto"/>
        <w:ind w:left="0"/>
        <w:jc w:val="both"/>
        <w:rPr>
          <w:rFonts w:ascii="Times New Roman" w:hAnsi="Times New Roman"/>
          <w:sz w:val="24"/>
          <w:szCs w:val="23"/>
        </w:rPr>
      </w:pPr>
      <w:r>
        <w:rPr>
          <w:rFonts w:ascii="Times New Roman" w:hAnsi="Times New Roman"/>
          <w:sz w:val="24"/>
          <w:szCs w:val="23"/>
        </w:rPr>
        <w:tab/>
      </w:r>
      <w:r w:rsidR="001206B5">
        <w:rPr>
          <w:rFonts w:ascii="Times New Roman" w:hAnsi="Times New Roman"/>
          <w:sz w:val="24"/>
          <w:szCs w:val="23"/>
        </w:rPr>
        <w:t xml:space="preserve">Menurut </w:t>
      </w:r>
      <w:r w:rsidR="00147231">
        <w:rPr>
          <w:rFonts w:ascii="Times New Roman" w:hAnsi="Times New Roman"/>
          <w:sz w:val="24"/>
          <w:szCs w:val="23"/>
        </w:rPr>
        <w:fldChar w:fldCharType="begin"/>
      </w:r>
      <w:r w:rsidR="00147231">
        <w:rPr>
          <w:rFonts w:ascii="Times New Roman" w:hAnsi="Times New Roman"/>
          <w:sz w:val="24"/>
          <w:szCs w:val="23"/>
        </w:rPr>
        <w:instrText xml:space="preserve"> ADDIN EN.CITE &lt;EndNote&gt;&lt;Cite&gt;&lt;Author&gt;Sahwan&lt;/Author&gt;&lt;Year&gt;2004&lt;/Year&gt;&lt;RecNum&gt;9&lt;/RecNum&gt;&lt;DisplayText&gt;(Sahwan, 2004)&lt;/DisplayText&gt;&lt;record&gt;&lt;rec-number&gt;9&lt;/rec-number&gt;&lt;foreign-keys&gt;&lt;key app="EN" db-id="d9szppfvavdv0yesv5bxedxj0rxsfavf5ppp"&gt;9&lt;/key&gt;&lt;/foreign-keys&gt;&lt;ref-type name="Book"&gt;6&lt;/ref-type&gt;&lt;contributors&gt;&lt;authors&gt;&lt;author&gt;F Sahwan &lt;/author&gt;&lt;/authors&gt;&lt;/contributors&gt;&lt;titles&gt;&lt;title&gt;Pakan Ikan dan Udang:Formulasi, Pembuatan, Analisa, Ekonomi. &lt;/title&gt;&lt;secondary-title&gt;penebar swadaya&lt;/secondary-title&gt;&lt;/titles&gt;&lt;section&gt;96&lt;/section&gt;&lt;dates&gt;&lt;year&gt;2004&lt;/year&gt;&lt;/dates&gt;&lt;pub-location&gt;jakarta&lt;/pub-location&gt;&lt;urls&gt;&lt;/urls&gt;&lt;/record&gt;&lt;/Cite&gt;&lt;/EndNote&gt;</w:instrText>
      </w:r>
      <w:r w:rsidR="00147231">
        <w:rPr>
          <w:rFonts w:ascii="Times New Roman" w:hAnsi="Times New Roman"/>
          <w:sz w:val="24"/>
          <w:szCs w:val="23"/>
        </w:rPr>
        <w:fldChar w:fldCharType="separate"/>
      </w:r>
      <w:r w:rsidR="00147231">
        <w:rPr>
          <w:rFonts w:ascii="Times New Roman" w:hAnsi="Times New Roman"/>
          <w:noProof/>
          <w:sz w:val="24"/>
          <w:szCs w:val="23"/>
        </w:rPr>
        <w:t>(</w:t>
      </w:r>
      <w:hyperlink w:anchor="_ENREF_8" w:tooltip="Sahwan, 2004 #9" w:history="1">
        <w:r w:rsidR="00E31469">
          <w:rPr>
            <w:rFonts w:ascii="Times New Roman" w:hAnsi="Times New Roman"/>
            <w:noProof/>
            <w:sz w:val="24"/>
            <w:szCs w:val="23"/>
          </w:rPr>
          <w:t>Sahwan, 2004</w:t>
        </w:r>
      </w:hyperlink>
      <w:r w:rsidR="00147231">
        <w:rPr>
          <w:rFonts w:ascii="Times New Roman" w:hAnsi="Times New Roman"/>
          <w:noProof/>
          <w:sz w:val="24"/>
          <w:szCs w:val="23"/>
        </w:rPr>
        <w:t>)</w:t>
      </w:r>
      <w:r w:rsidR="00147231">
        <w:rPr>
          <w:rFonts w:ascii="Times New Roman" w:hAnsi="Times New Roman"/>
          <w:sz w:val="24"/>
          <w:szCs w:val="23"/>
        </w:rPr>
        <w:fldChar w:fldCharType="end"/>
      </w:r>
      <w:r w:rsidR="00147231">
        <w:rPr>
          <w:rFonts w:ascii="Times New Roman" w:hAnsi="Times New Roman"/>
          <w:sz w:val="24"/>
          <w:szCs w:val="23"/>
        </w:rPr>
        <w:t xml:space="preserve">, </w:t>
      </w:r>
      <w:r w:rsidR="0082294B">
        <w:rPr>
          <w:rFonts w:ascii="Times New Roman" w:hAnsi="Times New Roman"/>
          <w:sz w:val="24"/>
          <w:szCs w:val="23"/>
        </w:rPr>
        <w:t xml:space="preserve">pakan merupakan salah satu faktor terpenting </w:t>
      </w:r>
      <w:r w:rsidR="00552849">
        <w:rPr>
          <w:rFonts w:ascii="Times New Roman" w:hAnsi="Times New Roman"/>
          <w:sz w:val="24"/>
          <w:szCs w:val="23"/>
        </w:rPr>
        <w:t xml:space="preserve">pada proses budidaya </w:t>
      </w:r>
      <w:r w:rsidR="0082294B">
        <w:rPr>
          <w:rFonts w:ascii="Times New Roman" w:hAnsi="Times New Roman"/>
          <w:sz w:val="24"/>
          <w:szCs w:val="23"/>
        </w:rPr>
        <w:t>yang akan berpengaruh terhadap pertumbuhan dan kelangsungan hidup ikan yang akan dibudidaya</w:t>
      </w:r>
      <w:proofErr w:type="spellStart"/>
      <w:r w:rsidR="0082294B">
        <w:rPr>
          <w:rFonts w:ascii="Times New Roman" w:hAnsi="Times New Roman"/>
          <w:sz w:val="24"/>
          <w:szCs w:val="23"/>
          <w:lang w:val="en-US"/>
        </w:rPr>
        <w:t>kan</w:t>
      </w:r>
      <w:proofErr w:type="spellEnd"/>
      <w:r w:rsidR="0082294B">
        <w:rPr>
          <w:rFonts w:ascii="Times New Roman" w:hAnsi="Times New Roman"/>
          <w:sz w:val="24"/>
          <w:szCs w:val="23"/>
        </w:rPr>
        <w:t xml:space="preserve">. Pakan </w:t>
      </w:r>
      <w:r w:rsidR="00552849">
        <w:rPr>
          <w:rFonts w:ascii="Times New Roman" w:hAnsi="Times New Roman"/>
          <w:sz w:val="24"/>
          <w:szCs w:val="23"/>
        </w:rPr>
        <w:t xml:space="preserve">yang biasanya digunakan </w:t>
      </w:r>
      <w:r w:rsidR="0082294B">
        <w:rPr>
          <w:rFonts w:ascii="Times New Roman" w:hAnsi="Times New Roman"/>
          <w:sz w:val="24"/>
          <w:szCs w:val="23"/>
        </w:rPr>
        <w:t xml:space="preserve">pada </w:t>
      </w:r>
      <w:r w:rsidR="00552849">
        <w:rPr>
          <w:rFonts w:ascii="Times New Roman" w:hAnsi="Times New Roman"/>
          <w:sz w:val="24"/>
          <w:szCs w:val="23"/>
        </w:rPr>
        <w:t xml:space="preserve">suatu </w:t>
      </w:r>
      <w:r w:rsidR="0082294B">
        <w:rPr>
          <w:rFonts w:ascii="Times New Roman" w:hAnsi="Times New Roman"/>
          <w:sz w:val="24"/>
          <w:szCs w:val="23"/>
        </w:rPr>
        <w:t xml:space="preserve">budidaya </w:t>
      </w:r>
      <w:r w:rsidR="00552849">
        <w:rPr>
          <w:rFonts w:ascii="Times New Roman" w:hAnsi="Times New Roman"/>
          <w:sz w:val="24"/>
          <w:szCs w:val="23"/>
        </w:rPr>
        <w:t xml:space="preserve">ikan </w:t>
      </w:r>
      <w:r w:rsidR="0082294B">
        <w:rPr>
          <w:rFonts w:ascii="Times New Roman" w:hAnsi="Times New Roman"/>
          <w:sz w:val="24"/>
          <w:szCs w:val="23"/>
        </w:rPr>
        <w:t xml:space="preserve">membutuhkan sekitar 60-70% dari biaya produksi yang dikeluarkan oleh pembudidaya. </w:t>
      </w:r>
      <w:r w:rsidR="00552849">
        <w:rPr>
          <w:rFonts w:ascii="Times New Roman" w:hAnsi="Times New Roman"/>
          <w:sz w:val="24"/>
          <w:szCs w:val="23"/>
        </w:rPr>
        <w:t xml:space="preserve">Kandungan nutrisi serta tingkat kecernaan pakan  sangat </w:t>
      </w:r>
      <w:r w:rsidR="0082294B">
        <w:rPr>
          <w:rFonts w:ascii="Times New Roman" w:hAnsi="Times New Roman"/>
          <w:sz w:val="24"/>
          <w:szCs w:val="23"/>
        </w:rPr>
        <w:t xml:space="preserve">dipengaruhi oleh </w:t>
      </w:r>
      <w:r w:rsidR="00552849">
        <w:rPr>
          <w:rFonts w:ascii="Times New Roman" w:hAnsi="Times New Roman"/>
          <w:sz w:val="24"/>
          <w:szCs w:val="23"/>
        </w:rPr>
        <w:t xml:space="preserve">pemanfataan </w:t>
      </w:r>
      <w:r w:rsidR="0082294B">
        <w:rPr>
          <w:rFonts w:ascii="Times New Roman" w:hAnsi="Times New Roman"/>
          <w:sz w:val="24"/>
          <w:szCs w:val="23"/>
        </w:rPr>
        <w:t xml:space="preserve">kualitas pakan. Pakan yang berkualitas </w:t>
      </w:r>
      <w:r w:rsidR="00552849">
        <w:rPr>
          <w:rFonts w:ascii="Times New Roman" w:hAnsi="Times New Roman"/>
          <w:sz w:val="24"/>
          <w:szCs w:val="23"/>
        </w:rPr>
        <w:t xml:space="preserve">memiliki </w:t>
      </w:r>
      <w:r w:rsidR="0082294B">
        <w:rPr>
          <w:rFonts w:ascii="Times New Roman" w:hAnsi="Times New Roman"/>
          <w:sz w:val="24"/>
          <w:szCs w:val="23"/>
        </w:rPr>
        <w:t>p</w:t>
      </w:r>
      <w:r w:rsidR="00552849">
        <w:rPr>
          <w:rFonts w:ascii="Times New Roman" w:hAnsi="Times New Roman"/>
          <w:sz w:val="24"/>
          <w:szCs w:val="23"/>
        </w:rPr>
        <w:t>eran sebagai sumber energi utama yang</w:t>
      </w:r>
      <w:r w:rsidR="0082294B">
        <w:rPr>
          <w:rFonts w:ascii="Times New Roman" w:hAnsi="Times New Roman"/>
          <w:sz w:val="24"/>
          <w:szCs w:val="23"/>
        </w:rPr>
        <w:t xml:space="preserve"> juga diharapkan mampu meningkatkan daya cerna ikan sehingga </w:t>
      </w:r>
      <w:r w:rsidR="00552849">
        <w:rPr>
          <w:rFonts w:ascii="Times New Roman" w:hAnsi="Times New Roman"/>
          <w:sz w:val="24"/>
          <w:szCs w:val="23"/>
        </w:rPr>
        <w:t xml:space="preserve">dapat meningkatkan </w:t>
      </w:r>
      <w:r w:rsidR="0082294B">
        <w:rPr>
          <w:rFonts w:ascii="Times New Roman" w:hAnsi="Times New Roman"/>
          <w:sz w:val="24"/>
          <w:szCs w:val="23"/>
        </w:rPr>
        <w:lastRenderedPageBreak/>
        <w:t xml:space="preserve">pertumbuhan </w:t>
      </w:r>
      <w:r w:rsidR="00552849">
        <w:rPr>
          <w:rFonts w:ascii="Times New Roman" w:hAnsi="Times New Roman"/>
          <w:sz w:val="24"/>
          <w:szCs w:val="23"/>
        </w:rPr>
        <w:t xml:space="preserve">ikan </w:t>
      </w:r>
      <w:r w:rsidR="0082294B">
        <w:rPr>
          <w:rFonts w:ascii="Times New Roman" w:hAnsi="Times New Roman"/>
          <w:sz w:val="24"/>
          <w:szCs w:val="23"/>
        </w:rPr>
        <w:t>menjadi optimum</w:t>
      </w:r>
      <w:r w:rsidR="00147231">
        <w:rPr>
          <w:rFonts w:ascii="Times New Roman" w:hAnsi="Times New Roman"/>
          <w:sz w:val="24"/>
          <w:szCs w:val="23"/>
        </w:rPr>
        <w:t xml:space="preserve"> </w:t>
      </w:r>
      <w:r w:rsidR="00147231">
        <w:rPr>
          <w:rFonts w:ascii="Times New Roman" w:hAnsi="Times New Roman"/>
          <w:sz w:val="24"/>
          <w:szCs w:val="23"/>
        </w:rPr>
        <w:fldChar w:fldCharType="begin"/>
      </w:r>
      <w:r w:rsidR="00147231">
        <w:rPr>
          <w:rFonts w:ascii="Times New Roman" w:hAnsi="Times New Roman"/>
          <w:sz w:val="24"/>
          <w:szCs w:val="23"/>
        </w:rPr>
        <w:instrText xml:space="preserve"> ADDIN EN.CITE &lt;EndNote&gt;&lt;Cite&gt;&lt;Author&gt;Ahmadi&lt;/Author&gt;&lt;Year&gt;2012&lt;/Year&gt;&lt;RecNum&gt;10&lt;/RecNum&gt;&lt;DisplayText&gt;(Ahmadi, Iskandar, &amp;amp; K, 2012)&lt;/DisplayText&gt;&lt;record&gt;&lt;rec-number&gt;10&lt;/rec-number&gt;&lt;foreign-keys&gt;&lt;key app="EN" db-id="d9szppfvavdv0yesv5bxedxj0rxsfavf5ppp"&gt;10&lt;/key&gt;&lt;/foreign-keys&gt;&lt;ref-type name="Journal Article"&gt;17&lt;/ref-type&gt;&lt;contributors&gt;&lt;authors&gt;&lt;author&gt;H Ahmadi &lt;/author&gt;&lt;author&gt;Iskandar&lt;/author&gt;&lt;author&gt;Nia K&lt;/author&gt;&lt;/authors&gt;&lt;/contributors&gt;&lt;titles&gt;&lt;title&gt;Pemberian probiotik dalam pakan terhadap pertumbuhan lele sangkuriang (Clarias gariepinus) pada pendederan II. &lt;/title&gt;&lt;secondary-title&gt;J. Perikanan dan Kelautan.&lt;/secondary-title&gt;&lt;/titles&gt;&lt;periodical&gt;&lt;full-title&gt;J. Perikanan dan Kelautan.&lt;/full-title&gt;&lt;/periodical&gt;&lt;pages&gt;99-107.&amp;#xD;&lt;/pages&gt;&lt;volume&gt;3&lt;/volume&gt;&lt;number&gt;4&lt;/number&gt;&lt;dates&gt;&lt;year&gt;2012&lt;/year&gt;&lt;/dates&gt;&lt;urls&gt;&lt;/urls&gt;&lt;/record&gt;&lt;/Cite&gt;&lt;/EndNote&gt;</w:instrText>
      </w:r>
      <w:r w:rsidR="00147231">
        <w:rPr>
          <w:rFonts w:ascii="Times New Roman" w:hAnsi="Times New Roman"/>
          <w:sz w:val="24"/>
          <w:szCs w:val="23"/>
        </w:rPr>
        <w:fldChar w:fldCharType="separate"/>
      </w:r>
      <w:r w:rsidR="00147231">
        <w:rPr>
          <w:rFonts w:ascii="Times New Roman" w:hAnsi="Times New Roman"/>
          <w:noProof/>
          <w:sz w:val="24"/>
          <w:szCs w:val="23"/>
        </w:rPr>
        <w:t>(</w:t>
      </w:r>
      <w:hyperlink w:anchor="_ENREF_1" w:tooltip="Ahmadi, 2012 #10" w:history="1">
        <w:r w:rsidR="00E31469">
          <w:rPr>
            <w:rFonts w:ascii="Times New Roman" w:hAnsi="Times New Roman"/>
            <w:noProof/>
            <w:sz w:val="24"/>
            <w:szCs w:val="23"/>
          </w:rPr>
          <w:t>Ahmadi, Iskandar, &amp; K, 2012</w:t>
        </w:r>
      </w:hyperlink>
      <w:r w:rsidR="00147231">
        <w:rPr>
          <w:rFonts w:ascii="Times New Roman" w:hAnsi="Times New Roman"/>
          <w:noProof/>
          <w:sz w:val="24"/>
          <w:szCs w:val="23"/>
        </w:rPr>
        <w:t>)</w:t>
      </w:r>
      <w:r w:rsidR="00147231">
        <w:rPr>
          <w:rFonts w:ascii="Times New Roman" w:hAnsi="Times New Roman"/>
          <w:sz w:val="24"/>
          <w:szCs w:val="23"/>
        </w:rPr>
        <w:fldChar w:fldCharType="end"/>
      </w:r>
      <w:r w:rsidR="0082294B">
        <w:rPr>
          <w:rFonts w:ascii="Times New Roman" w:hAnsi="Times New Roman"/>
          <w:sz w:val="24"/>
          <w:szCs w:val="23"/>
        </w:rPr>
        <w:t xml:space="preserve"> </w:t>
      </w:r>
    </w:p>
    <w:p w:rsidR="0082294B" w:rsidRPr="00552849" w:rsidRDefault="0082294B" w:rsidP="00552849">
      <w:pPr>
        <w:pStyle w:val="ListParagraph"/>
        <w:tabs>
          <w:tab w:val="left" w:pos="0"/>
        </w:tabs>
        <w:autoSpaceDE w:val="0"/>
        <w:autoSpaceDN w:val="0"/>
        <w:adjustRightInd w:val="0"/>
        <w:spacing w:after="0" w:line="240" w:lineRule="auto"/>
        <w:ind w:left="0"/>
        <w:jc w:val="both"/>
        <w:rPr>
          <w:rFonts w:ascii="Times New Roman" w:hAnsi="Times New Roman" w:cs="Times New Roman"/>
          <w:sz w:val="24"/>
          <w:szCs w:val="24"/>
        </w:rPr>
      </w:pPr>
      <w:r>
        <w:rPr>
          <w:rFonts w:asciiTheme="majorBidi" w:hAnsiTheme="majorBidi" w:cstheme="majorBidi"/>
          <w:sz w:val="24"/>
          <w:szCs w:val="24"/>
          <w:lang w:val="en-US"/>
        </w:rPr>
        <w:tab/>
      </w:r>
      <w:r w:rsidR="001F7F30">
        <w:rPr>
          <w:rFonts w:ascii="Times New Roman" w:hAnsi="Times New Roman" w:cs="Times New Roman"/>
          <w:sz w:val="24"/>
        </w:rPr>
        <w:t xml:space="preserve">Pemberian </w:t>
      </w:r>
      <w:r>
        <w:rPr>
          <w:rFonts w:ascii="Times New Roman" w:hAnsi="Times New Roman" w:cs="Times New Roman"/>
          <w:sz w:val="24"/>
        </w:rPr>
        <w:t xml:space="preserve">organisme probiotik dalam akuakultur dapat diberikan melalui pakan, maupun melalui </w:t>
      </w:r>
      <w:r>
        <w:rPr>
          <w:rFonts w:asciiTheme="majorBidi" w:hAnsiTheme="majorBidi" w:cstheme="majorBidi"/>
          <w:sz w:val="24"/>
          <w:szCs w:val="24"/>
        </w:rPr>
        <w:t>p</w:t>
      </w:r>
      <w:r w:rsidRPr="00A65ED7">
        <w:rPr>
          <w:rFonts w:asciiTheme="majorBidi" w:hAnsiTheme="majorBidi" w:cstheme="majorBidi"/>
          <w:sz w:val="24"/>
          <w:szCs w:val="24"/>
        </w:rPr>
        <w:t>enyemprotan probiotik pada pakan</w:t>
      </w:r>
      <w:r>
        <w:rPr>
          <w:rFonts w:asciiTheme="majorBidi" w:hAnsiTheme="majorBidi" w:cstheme="majorBidi"/>
          <w:sz w:val="24"/>
          <w:szCs w:val="24"/>
        </w:rPr>
        <w:t xml:space="preserve"> yang berpengaruh pada kecepatan </w:t>
      </w:r>
      <w:r w:rsidRPr="00A65ED7">
        <w:rPr>
          <w:rFonts w:asciiTheme="majorBidi" w:hAnsiTheme="majorBidi" w:cstheme="majorBidi"/>
          <w:sz w:val="24"/>
          <w:szCs w:val="24"/>
        </w:rPr>
        <w:t>fermentasi pakan tersebut dalam saluran pencernaan, sehingga membantu proses</w:t>
      </w:r>
      <w:r>
        <w:rPr>
          <w:rFonts w:asciiTheme="majorBidi" w:hAnsiTheme="majorBidi" w:cstheme="majorBidi"/>
          <w:sz w:val="24"/>
          <w:szCs w:val="24"/>
        </w:rPr>
        <w:t xml:space="preserve"> </w:t>
      </w:r>
      <w:r w:rsidRPr="00A65ED7">
        <w:rPr>
          <w:rFonts w:asciiTheme="majorBidi" w:hAnsiTheme="majorBidi" w:cstheme="majorBidi"/>
          <w:sz w:val="24"/>
          <w:szCs w:val="24"/>
        </w:rPr>
        <w:t>pencern</w:t>
      </w:r>
      <w:r>
        <w:rPr>
          <w:rFonts w:asciiTheme="majorBidi" w:hAnsiTheme="majorBidi" w:cstheme="majorBidi"/>
          <w:sz w:val="24"/>
          <w:szCs w:val="24"/>
        </w:rPr>
        <w:t>aan dan penyerapan sari makanan</w:t>
      </w:r>
      <w:r w:rsidR="00986A62">
        <w:rPr>
          <w:rFonts w:asciiTheme="majorBidi" w:hAnsiTheme="majorBidi" w:cstheme="majorBidi"/>
          <w:sz w:val="24"/>
          <w:szCs w:val="24"/>
        </w:rPr>
        <w:t xml:space="preserve"> </w:t>
      </w:r>
      <w:r w:rsidR="00986A62">
        <w:rPr>
          <w:rFonts w:asciiTheme="majorBidi" w:hAnsiTheme="majorBidi" w:cstheme="majorBidi"/>
          <w:sz w:val="24"/>
          <w:szCs w:val="24"/>
        </w:rPr>
        <w:fldChar w:fldCharType="begin"/>
      </w:r>
      <w:r w:rsidR="00986A62">
        <w:rPr>
          <w:rFonts w:asciiTheme="majorBidi" w:hAnsiTheme="majorBidi" w:cstheme="majorBidi"/>
          <w:sz w:val="24"/>
          <w:szCs w:val="24"/>
        </w:rPr>
        <w:instrText xml:space="preserve"> ADDIN EN.CITE &lt;EndNote&gt;&lt;Cite&gt;&lt;Author&gt;Irianto&lt;/Author&gt;&lt;Year&gt;2007&lt;/Year&gt;&lt;RecNum&gt;1&lt;/RecNum&gt;&lt;DisplayText&gt;(Irianto, 2007)&lt;/DisplayText&gt;&lt;record&gt;&lt;rec-number&gt;1&lt;/rec-number&gt;&lt;foreign-keys&gt;&lt;key app="EN" db-id="9xd5rftvw2dtw5eevxj5drwwfddaw9rdtser"&gt;1&lt;/key&gt;&lt;/foreign-keys&gt;&lt;ref-type name="Online Multimedia"&gt;48&lt;/ref-type&gt;&lt;contributors&gt;&lt;authors&gt;&lt;author&gt;Irianto, A.&lt;/author&gt;&lt;/authors&gt;&lt;/contributors&gt;&lt;titles&gt;&lt;title&gt;Potensi Mikroorganisma : Di Atas Langit Ada Langit&lt;/title&gt;&lt;secondary-title&gt;Ringkasan Orasi  Ilmiah di Fakultas Biologi Universitas Jenderal Sudirman.&amp;#xD;&lt;/secondary-title&gt;&lt;/titles&gt;&lt;dates&gt;&lt;year&gt;2007&lt;/year&gt;&lt;/dates&gt;&lt;urls&gt;&lt;/urls&gt;&lt;/record&gt;&lt;/Cite&gt;&lt;/EndNote&gt;</w:instrText>
      </w:r>
      <w:r w:rsidR="00986A62">
        <w:rPr>
          <w:rFonts w:asciiTheme="majorBidi" w:hAnsiTheme="majorBidi" w:cstheme="majorBidi"/>
          <w:sz w:val="24"/>
          <w:szCs w:val="24"/>
        </w:rPr>
        <w:fldChar w:fldCharType="separate"/>
      </w:r>
      <w:r w:rsidR="00986A62">
        <w:rPr>
          <w:rFonts w:asciiTheme="majorBidi" w:hAnsiTheme="majorBidi" w:cstheme="majorBidi"/>
          <w:noProof/>
          <w:sz w:val="24"/>
          <w:szCs w:val="24"/>
        </w:rPr>
        <w:t>(</w:t>
      </w:r>
      <w:hyperlink w:anchor="_ENREF_5" w:tooltip="Irianto, 2007 #1" w:history="1">
        <w:r w:rsidR="00E31469">
          <w:rPr>
            <w:rFonts w:asciiTheme="majorBidi" w:hAnsiTheme="majorBidi" w:cstheme="majorBidi"/>
            <w:noProof/>
            <w:sz w:val="24"/>
            <w:szCs w:val="24"/>
          </w:rPr>
          <w:t>Irianto, 2007</w:t>
        </w:r>
      </w:hyperlink>
      <w:r w:rsidR="00986A62">
        <w:rPr>
          <w:rFonts w:asciiTheme="majorBidi" w:hAnsiTheme="majorBidi" w:cstheme="majorBidi"/>
          <w:noProof/>
          <w:sz w:val="24"/>
          <w:szCs w:val="24"/>
        </w:rPr>
        <w:t>)</w:t>
      </w:r>
      <w:r w:rsidR="00986A62">
        <w:rPr>
          <w:rFonts w:asciiTheme="majorBidi" w:hAnsiTheme="majorBidi" w:cstheme="majorBidi"/>
          <w:sz w:val="24"/>
          <w:szCs w:val="24"/>
        </w:rPr>
        <w:fldChar w:fldCharType="end"/>
      </w:r>
      <w:r w:rsidR="00986A62">
        <w:rPr>
          <w:rFonts w:asciiTheme="majorBidi" w:hAnsiTheme="majorBidi" w:cstheme="majorBidi"/>
          <w:sz w:val="24"/>
          <w:szCs w:val="24"/>
        </w:rPr>
        <w:t xml:space="preserve">. </w:t>
      </w:r>
      <w:r w:rsidR="00552849">
        <w:rPr>
          <w:rFonts w:ascii="Times New Roman" w:hAnsi="Times New Roman" w:cs="Times New Roman"/>
          <w:sz w:val="24"/>
          <w:szCs w:val="24"/>
        </w:rPr>
        <w:t>P</w:t>
      </w:r>
      <w:r w:rsidR="00552849" w:rsidRPr="00551B88">
        <w:rPr>
          <w:rFonts w:ascii="Times New Roman" w:hAnsi="Times New Roman" w:cs="Times New Roman"/>
          <w:sz w:val="24"/>
          <w:szCs w:val="24"/>
        </w:rPr>
        <w:t>emberian</w:t>
      </w:r>
      <w:r w:rsidR="00552849">
        <w:rPr>
          <w:rFonts w:ascii="Times New Roman" w:hAnsi="Times New Roman" w:cs="Times New Roman"/>
          <w:sz w:val="24"/>
          <w:szCs w:val="24"/>
        </w:rPr>
        <w:t xml:space="preserve"> </w:t>
      </w:r>
      <w:r w:rsidR="00552849" w:rsidRPr="00551B88">
        <w:rPr>
          <w:rFonts w:ascii="Times New Roman" w:hAnsi="Times New Roman" w:cs="Times New Roman"/>
          <w:sz w:val="24"/>
          <w:szCs w:val="24"/>
        </w:rPr>
        <w:t>bakteri probiotik melalui pakan dilakukan bertujuan agar dapat mendegradasi protein, lemak maupun karbohidrat</w:t>
      </w:r>
      <w:r w:rsidR="00552849">
        <w:rPr>
          <w:rFonts w:ascii="Times New Roman" w:hAnsi="Times New Roman" w:cs="Times New Roman"/>
          <w:sz w:val="24"/>
          <w:szCs w:val="24"/>
        </w:rPr>
        <w:t xml:space="preserve"> </w:t>
      </w:r>
      <w:r w:rsidR="00552849" w:rsidRPr="00551B88">
        <w:rPr>
          <w:rFonts w:ascii="Times New Roman" w:hAnsi="Times New Roman" w:cs="Times New Roman"/>
          <w:sz w:val="24"/>
          <w:szCs w:val="24"/>
        </w:rPr>
        <w:t xml:space="preserve">dalam tubuh </w:t>
      </w:r>
      <w:r w:rsidR="00552849">
        <w:rPr>
          <w:rFonts w:ascii="Times New Roman" w:hAnsi="Times New Roman" w:cs="Times New Roman"/>
          <w:sz w:val="24"/>
          <w:szCs w:val="24"/>
        </w:rPr>
        <w:t>ikan</w:t>
      </w:r>
      <w:r w:rsidR="00552849" w:rsidRPr="00551B88">
        <w:rPr>
          <w:rFonts w:ascii="Times New Roman" w:hAnsi="Times New Roman" w:cs="Times New Roman"/>
          <w:sz w:val="24"/>
          <w:szCs w:val="24"/>
        </w:rPr>
        <w:t>. Selain itu, pemberian bakteri dalam pakan juga diharapkan dapat masuk dalam saluran</w:t>
      </w:r>
      <w:r w:rsidR="00552849">
        <w:rPr>
          <w:rFonts w:ascii="Times New Roman" w:hAnsi="Times New Roman" w:cs="Times New Roman"/>
          <w:sz w:val="24"/>
          <w:szCs w:val="24"/>
        </w:rPr>
        <w:t xml:space="preserve"> </w:t>
      </w:r>
      <w:r w:rsidR="00552849" w:rsidRPr="00551B88">
        <w:rPr>
          <w:rFonts w:ascii="Times New Roman" w:hAnsi="Times New Roman" w:cs="Times New Roman"/>
          <w:sz w:val="24"/>
          <w:szCs w:val="24"/>
        </w:rPr>
        <w:t>pencernaan ikan sehingga dapat memperbaiki kemampuan ikan dalam mencerna pakan</w:t>
      </w:r>
      <w:r w:rsidR="00E100AE">
        <w:rPr>
          <w:rFonts w:ascii="Times New Roman" w:hAnsi="Times New Roman" w:cs="Times New Roman"/>
          <w:sz w:val="24"/>
          <w:szCs w:val="24"/>
        </w:rPr>
        <w:t xml:space="preserve">. </w:t>
      </w:r>
      <w:r w:rsidR="00E100AE">
        <w:rPr>
          <w:rFonts w:ascii="Times New Roman" w:hAnsi="Times New Roman" w:cs="Times New Roman"/>
          <w:sz w:val="24"/>
          <w:szCs w:val="24"/>
        </w:rPr>
        <w:fldChar w:fldCharType="begin"/>
      </w:r>
      <w:r w:rsidR="00E100AE">
        <w:rPr>
          <w:rFonts w:ascii="Times New Roman" w:hAnsi="Times New Roman" w:cs="Times New Roman"/>
          <w:sz w:val="24"/>
          <w:szCs w:val="24"/>
        </w:rPr>
        <w:instrText xml:space="preserve"> ADDIN EN.CITE &lt;EndNote&gt;&lt;Cite&gt;&lt;Author&gt;Setiawati&lt;/Author&gt;&lt;Year&gt;2013&lt;/Year&gt;&lt;RecNum&gt;2&lt;/RecNum&gt;&lt;DisplayText&gt;(Setiawati, Tarsim., Adiputra, &amp;amp; Hudaidah, 2013)&lt;/DisplayText&gt;&lt;record&gt;&lt;rec-number&gt;2&lt;/rec-number&gt;&lt;foreign-keys&gt;&lt;key app="EN" db-id="9xd5rftvw2dtw5eevxj5drwwfddaw9rdtser"&gt;2&lt;/key&gt;&lt;/foreign-keys&gt;&lt;ref-type name="Journal Article"&gt;17&lt;/ref-type&gt;&lt;contributors&gt;&lt;authors&gt;&lt;author&gt;Setiawati, J. A&lt;/author&gt;&lt;author&gt;Tarsim., Y. T&lt;/author&gt;&lt;author&gt;Adiputra&lt;/author&gt;&lt;author&gt;S. Hudaidah&lt;/author&gt;&lt;/authors&gt;&lt;/contributors&gt;&lt;titles&gt;&lt;title&gt;Pengaruh Penambahan Probiotik Pada Pakandengan Dosis Berbeda Terhadap Pertumbuhan, Kelulushidupan, Efisiensi Pakan dan Retensi Protein Ikan Patin (Pangasius Hypophthalamus). &lt;/title&gt;&lt;secondary-title&gt; E-Jurnal Rekayasa dan Teknologi Budidaya Perairan&lt;/secondary-title&gt;&lt;/titles&gt;&lt;pages&gt;151-162&lt;/pages&gt;&lt;volume&gt;1&lt;/volume&gt;&lt;number&gt;2&lt;/number&gt;&lt;dates&gt;&lt;year&gt;2013&lt;/year&gt;&lt;/dates&gt;&lt;urls&gt;&lt;/urls&gt;&lt;/record&gt;&lt;/Cite&gt;&lt;/EndNote&gt;</w:instrText>
      </w:r>
      <w:r w:rsidR="00E100AE">
        <w:rPr>
          <w:rFonts w:ascii="Times New Roman" w:hAnsi="Times New Roman" w:cs="Times New Roman"/>
          <w:sz w:val="24"/>
          <w:szCs w:val="24"/>
        </w:rPr>
        <w:fldChar w:fldCharType="separate"/>
      </w:r>
      <w:r w:rsidR="00E100AE">
        <w:rPr>
          <w:rFonts w:ascii="Times New Roman" w:hAnsi="Times New Roman" w:cs="Times New Roman"/>
          <w:noProof/>
          <w:sz w:val="24"/>
          <w:szCs w:val="24"/>
        </w:rPr>
        <w:t>(</w:t>
      </w:r>
      <w:hyperlink w:anchor="_ENREF_9" w:tooltip="Setiawati, 2013 #2" w:history="1">
        <w:r w:rsidR="00E31469">
          <w:rPr>
            <w:rFonts w:ascii="Times New Roman" w:hAnsi="Times New Roman" w:cs="Times New Roman"/>
            <w:noProof/>
            <w:sz w:val="24"/>
            <w:szCs w:val="24"/>
          </w:rPr>
          <w:t>Setiawati, Tarsim., Adiputra, &amp; Hudaidah, 2013</w:t>
        </w:r>
      </w:hyperlink>
      <w:r w:rsidR="00E100AE">
        <w:rPr>
          <w:rFonts w:ascii="Times New Roman" w:hAnsi="Times New Roman" w:cs="Times New Roman"/>
          <w:noProof/>
          <w:sz w:val="24"/>
          <w:szCs w:val="24"/>
        </w:rPr>
        <w:t>)</w:t>
      </w:r>
      <w:r w:rsidR="00E100AE">
        <w:rPr>
          <w:rFonts w:ascii="Times New Roman" w:hAnsi="Times New Roman" w:cs="Times New Roman"/>
          <w:sz w:val="24"/>
          <w:szCs w:val="24"/>
        </w:rPr>
        <w:fldChar w:fldCharType="end"/>
      </w:r>
    </w:p>
    <w:p w:rsidR="00552849" w:rsidRDefault="0082294B" w:rsidP="001227BF">
      <w:pPr>
        <w:autoSpaceDE w:val="0"/>
        <w:autoSpaceDN w:val="0"/>
        <w:adjustRightInd w:val="0"/>
        <w:spacing w:after="0" w:line="240" w:lineRule="auto"/>
        <w:jc w:val="both"/>
        <w:rPr>
          <w:rFonts w:asciiTheme="majorBidi" w:hAnsiTheme="majorBidi" w:cstheme="majorBidi"/>
          <w:sz w:val="24"/>
          <w:szCs w:val="24"/>
        </w:rPr>
      </w:pPr>
      <w:r w:rsidRPr="00E50926">
        <w:rPr>
          <w:rFonts w:ascii="Times New Roman" w:hAnsi="Times New Roman" w:cs="Times New Roman"/>
          <w:sz w:val="24"/>
          <w:szCs w:val="24"/>
        </w:rPr>
        <w:tab/>
      </w:r>
      <w:r w:rsidR="001227BF">
        <w:rPr>
          <w:rFonts w:ascii="Times New Roman" w:hAnsi="Times New Roman" w:cs="Times New Roman"/>
          <w:sz w:val="24"/>
          <w:szCs w:val="24"/>
        </w:rPr>
        <w:tab/>
      </w:r>
      <w:r w:rsidRPr="00E50926">
        <w:rPr>
          <w:rFonts w:ascii="Times New Roman" w:hAnsi="Times New Roman" w:cs="Times New Roman"/>
          <w:sz w:val="24"/>
          <w:szCs w:val="24"/>
        </w:rPr>
        <w:t>Pada</w:t>
      </w:r>
      <w:r>
        <w:rPr>
          <w:rFonts w:ascii="Times New Roman" w:hAnsi="Times New Roman" w:cs="Times New Roman"/>
          <w:sz w:val="24"/>
          <w:szCs w:val="24"/>
        </w:rPr>
        <w:t xml:space="preserve"> </w:t>
      </w:r>
      <w:r w:rsidR="00552849">
        <w:rPr>
          <w:rFonts w:ascii="Times New Roman" w:hAnsi="Times New Roman" w:cs="Times New Roman"/>
          <w:sz w:val="24"/>
          <w:szCs w:val="24"/>
        </w:rPr>
        <w:t xml:space="preserve">penelitian </w:t>
      </w:r>
      <w:r>
        <w:rPr>
          <w:rFonts w:ascii="Times New Roman" w:hAnsi="Times New Roman" w:cs="Times New Roman"/>
          <w:sz w:val="24"/>
          <w:szCs w:val="24"/>
        </w:rPr>
        <w:t xml:space="preserve"> </w:t>
      </w:r>
      <w:r w:rsidRPr="00E50926">
        <w:rPr>
          <w:rFonts w:ascii="Times New Roman" w:hAnsi="Times New Roman" w:cs="Times New Roman"/>
          <w:sz w:val="24"/>
          <w:szCs w:val="24"/>
        </w:rPr>
        <w:t>ini</w:t>
      </w:r>
      <w:r>
        <w:rPr>
          <w:rFonts w:ascii="Times New Roman" w:hAnsi="Times New Roman" w:cs="Times New Roman"/>
          <w:sz w:val="24"/>
          <w:szCs w:val="24"/>
        </w:rPr>
        <w:t xml:space="preserve"> </w:t>
      </w:r>
      <w:r w:rsidRPr="00E50926">
        <w:rPr>
          <w:rFonts w:ascii="Times New Roman" w:hAnsi="Times New Roman" w:cs="Times New Roman"/>
          <w:sz w:val="24"/>
          <w:szCs w:val="24"/>
        </w:rPr>
        <w:t>pemberian</w:t>
      </w:r>
      <w:r>
        <w:rPr>
          <w:rFonts w:ascii="Times New Roman" w:hAnsi="Times New Roman" w:cs="Times New Roman"/>
          <w:sz w:val="24"/>
          <w:szCs w:val="24"/>
        </w:rPr>
        <w:t xml:space="preserve"> </w:t>
      </w:r>
      <w:r w:rsidRPr="00E50926">
        <w:rPr>
          <w:rFonts w:ascii="Times New Roman" w:hAnsi="Times New Roman" w:cs="Times New Roman"/>
          <w:sz w:val="24"/>
          <w:szCs w:val="24"/>
        </w:rPr>
        <w:t>pakan</w:t>
      </w:r>
      <w:r>
        <w:rPr>
          <w:rFonts w:ascii="Times New Roman" w:hAnsi="Times New Roman" w:cs="Times New Roman"/>
          <w:sz w:val="24"/>
          <w:szCs w:val="24"/>
        </w:rPr>
        <w:t xml:space="preserve"> </w:t>
      </w:r>
      <w:r w:rsidRPr="00E50926">
        <w:rPr>
          <w:rFonts w:ascii="Times New Roman" w:hAnsi="Times New Roman" w:cs="Times New Roman"/>
          <w:sz w:val="24"/>
          <w:szCs w:val="24"/>
        </w:rPr>
        <w:t>pada</w:t>
      </w:r>
      <w:r>
        <w:rPr>
          <w:rFonts w:ascii="Times New Roman" w:hAnsi="Times New Roman" w:cs="Times New Roman"/>
          <w:sz w:val="24"/>
          <w:szCs w:val="24"/>
        </w:rPr>
        <w:t xml:space="preserve"> </w:t>
      </w:r>
      <w:r w:rsidRPr="00E50926">
        <w:rPr>
          <w:rFonts w:ascii="Times New Roman" w:hAnsi="Times New Roman" w:cs="Times New Roman"/>
          <w:sz w:val="24"/>
          <w:szCs w:val="24"/>
        </w:rPr>
        <w:t>budidaya</w:t>
      </w:r>
      <w:r>
        <w:rPr>
          <w:rFonts w:ascii="Times New Roman" w:hAnsi="Times New Roman" w:cs="Times New Roman"/>
          <w:sz w:val="24"/>
          <w:szCs w:val="24"/>
        </w:rPr>
        <w:t xml:space="preserve"> </w:t>
      </w:r>
      <w:r w:rsidRPr="00E50926">
        <w:rPr>
          <w:rFonts w:ascii="Times New Roman" w:hAnsi="Times New Roman" w:cs="Times New Roman"/>
          <w:sz w:val="24"/>
          <w:szCs w:val="24"/>
        </w:rPr>
        <w:t>ikan</w:t>
      </w:r>
      <w:r>
        <w:rPr>
          <w:rFonts w:ascii="Times New Roman" w:hAnsi="Times New Roman" w:cs="Times New Roman"/>
          <w:sz w:val="24"/>
          <w:szCs w:val="24"/>
        </w:rPr>
        <w:t xml:space="preserve"> </w:t>
      </w:r>
      <w:r w:rsidRPr="00E50926">
        <w:rPr>
          <w:rFonts w:ascii="Times New Roman" w:hAnsi="Times New Roman" w:cs="Times New Roman"/>
          <w:sz w:val="24"/>
          <w:szCs w:val="24"/>
        </w:rPr>
        <w:t>lele</w:t>
      </w:r>
      <w:r>
        <w:rPr>
          <w:rFonts w:ascii="Times New Roman" w:hAnsi="Times New Roman" w:cs="Times New Roman"/>
          <w:sz w:val="24"/>
          <w:szCs w:val="24"/>
        </w:rPr>
        <w:t xml:space="preserve"> </w:t>
      </w:r>
      <w:r w:rsidRPr="00E50926">
        <w:rPr>
          <w:rFonts w:ascii="Times New Roman" w:hAnsi="Times New Roman" w:cs="Times New Roman"/>
          <w:sz w:val="24"/>
          <w:szCs w:val="24"/>
        </w:rPr>
        <w:t>sangkuriang (</w:t>
      </w:r>
      <w:r w:rsidRPr="00E50926">
        <w:rPr>
          <w:rFonts w:ascii="Times New Roman" w:hAnsi="Times New Roman" w:cs="Times New Roman"/>
          <w:i/>
          <w:sz w:val="24"/>
          <w:szCs w:val="24"/>
        </w:rPr>
        <w:t>Clarias</w:t>
      </w:r>
      <w:r w:rsidRPr="00E50926">
        <w:rPr>
          <w:rFonts w:ascii="Times New Roman" w:hAnsi="Times New Roman" w:cs="Times New Roman"/>
          <w:sz w:val="24"/>
          <w:szCs w:val="24"/>
        </w:rPr>
        <w:t xml:space="preserve"> sp.) dilakukan</w:t>
      </w:r>
      <w:r>
        <w:rPr>
          <w:rFonts w:ascii="Times New Roman" w:hAnsi="Times New Roman" w:cs="Times New Roman"/>
          <w:sz w:val="24"/>
          <w:szCs w:val="24"/>
        </w:rPr>
        <w:t xml:space="preserve"> </w:t>
      </w:r>
      <w:r w:rsidRPr="00E50926">
        <w:rPr>
          <w:rFonts w:ascii="Times New Roman" w:hAnsi="Times New Roman" w:cs="Times New Roman"/>
          <w:sz w:val="24"/>
          <w:szCs w:val="24"/>
        </w:rPr>
        <w:t>dengan</w:t>
      </w:r>
      <w:r>
        <w:rPr>
          <w:rFonts w:ascii="Times New Roman" w:hAnsi="Times New Roman" w:cs="Times New Roman"/>
          <w:sz w:val="24"/>
          <w:szCs w:val="24"/>
        </w:rPr>
        <w:t xml:space="preserve"> </w:t>
      </w:r>
      <w:r w:rsidRPr="00E50926">
        <w:rPr>
          <w:rFonts w:ascii="Times New Roman" w:hAnsi="Times New Roman" w:cs="Times New Roman"/>
          <w:sz w:val="24"/>
          <w:szCs w:val="24"/>
        </w:rPr>
        <w:t>penggunaan</w:t>
      </w:r>
      <w:r>
        <w:rPr>
          <w:rFonts w:ascii="Times New Roman" w:hAnsi="Times New Roman" w:cs="Times New Roman"/>
          <w:sz w:val="24"/>
          <w:szCs w:val="24"/>
        </w:rPr>
        <w:t xml:space="preserve"> </w:t>
      </w:r>
      <w:r w:rsidRPr="00E50926">
        <w:rPr>
          <w:rFonts w:ascii="Times New Roman" w:hAnsi="Times New Roman" w:cs="Times New Roman"/>
          <w:sz w:val="24"/>
          <w:szCs w:val="24"/>
        </w:rPr>
        <w:t>probiotik yang dapat</w:t>
      </w:r>
      <w:r>
        <w:rPr>
          <w:rFonts w:ascii="Times New Roman" w:hAnsi="Times New Roman" w:cs="Times New Roman"/>
          <w:sz w:val="24"/>
          <w:szCs w:val="24"/>
        </w:rPr>
        <w:t xml:space="preserve"> </w:t>
      </w:r>
      <w:r w:rsidRPr="00E50926">
        <w:rPr>
          <w:rFonts w:ascii="Times New Roman" w:hAnsi="Times New Roman" w:cs="Times New Roman"/>
          <w:sz w:val="24"/>
          <w:szCs w:val="24"/>
        </w:rPr>
        <w:t>diaplikasikan</w:t>
      </w:r>
      <w:r>
        <w:rPr>
          <w:rFonts w:ascii="Times New Roman" w:hAnsi="Times New Roman" w:cs="Times New Roman"/>
          <w:sz w:val="24"/>
          <w:szCs w:val="24"/>
        </w:rPr>
        <w:t xml:space="preserve"> </w:t>
      </w:r>
      <w:r w:rsidRPr="00E50926">
        <w:rPr>
          <w:rFonts w:ascii="Times New Roman" w:hAnsi="Times New Roman" w:cs="Times New Roman"/>
          <w:sz w:val="24"/>
          <w:szCs w:val="24"/>
        </w:rPr>
        <w:t>melalui</w:t>
      </w:r>
      <w:r>
        <w:rPr>
          <w:rFonts w:ascii="Times New Roman" w:hAnsi="Times New Roman" w:cs="Times New Roman"/>
          <w:sz w:val="24"/>
          <w:szCs w:val="24"/>
        </w:rPr>
        <w:t xml:space="preserve"> </w:t>
      </w:r>
      <w:r w:rsidRPr="00E50926">
        <w:rPr>
          <w:rFonts w:ascii="Times New Roman" w:hAnsi="Times New Roman" w:cs="Times New Roman"/>
          <w:sz w:val="24"/>
          <w:szCs w:val="24"/>
        </w:rPr>
        <w:t>pakan</w:t>
      </w:r>
      <w:r>
        <w:rPr>
          <w:rFonts w:ascii="Times New Roman" w:hAnsi="Times New Roman" w:cs="Times New Roman"/>
          <w:sz w:val="24"/>
          <w:szCs w:val="24"/>
        </w:rPr>
        <w:t xml:space="preserve"> dengan cara penyemprotan dan juga dapat mel</w:t>
      </w:r>
      <w:r w:rsidR="00552849">
        <w:rPr>
          <w:rFonts w:ascii="Times New Roman" w:hAnsi="Times New Roman" w:cs="Times New Roman"/>
          <w:sz w:val="24"/>
          <w:szCs w:val="24"/>
        </w:rPr>
        <w:t xml:space="preserve">alui perendaman ke air. </w:t>
      </w:r>
      <w:r w:rsidR="00552849" w:rsidRPr="00B911DC">
        <w:rPr>
          <w:rFonts w:ascii="Times New Roman" w:hAnsi="Times New Roman"/>
          <w:sz w:val="24"/>
          <w:szCs w:val="24"/>
        </w:rPr>
        <w:t xml:space="preserve">Tujuan </w:t>
      </w:r>
      <w:r w:rsidR="00E80FE8">
        <w:rPr>
          <w:rFonts w:ascii="Times New Roman" w:hAnsi="Times New Roman"/>
          <w:sz w:val="24"/>
          <w:szCs w:val="24"/>
        </w:rPr>
        <w:t>dari penel</w:t>
      </w:r>
      <w:r w:rsidR="00552849">
        <w:rPr>
          <w:rFonts w:ascii="Times New Roman" w:hAnsi="Times New Roman"/>
          <w:sz w:val="24"/>
          <w:szCs w:val="24"/>
        </w:rPr>
        <w:t xml:space="preserve">itian ini adalah untuk </w:t>
      </w:r>
      <w:r w:rsidR="00552849" w:rsidRPr="00B911DC">
        <w:rPr>
          <w:rFonts w:ascii="Times New Roman" w:hAnsi="Times New Roman"/>
          <w:sz w:val="24"/>
          <w:szCs w:val="24"/>
        </w:rPr>
        <w:t xml:space="preserve">memberikan informasi kepada para petani </w:t>
      </w:r>
      <w:r w:rsidR="00552849">
        <w:rPr>
          <w:rFonts w:ascii="Times New Roman" w:hAnsi="Times New Roman"/>
          <w:sz w:val="24"/>
          <w:szCs w:val="24"/>
        </w:rPr>
        <w:t xml:space="preserve">mengenai </w:t>
      </w:r>
      <w:r w:rsidR="00552849" w:rsidRPr="00E50926">
        <w:rPr>
          <w:rFonts w:ascii="Times New Roman" w:hAnsi="Times New Roman"/>
          <w:sz w:val="24"/>
          <w:szCs w:val="24"/>
        </w:rPr>
        <w:t>penggunaan</w:t>
      </w:r>
      <w:r w:rsidR="00552849">
        <w:rPr>
          <w:rFonts w:ascii="Times New Roman" w:hAnsi="Times New Roman"/>
          <w:sz w:val="24"/>
          <w:szCs w:val="24"/>
        </w:rPr>
        <w:t xml:space="preserve"> probiotik </w:t>
      </w:r>
      <w:r w:rsidR="00552849">
        <w:rPr>
          <w:rFonts w:ascii="Times New Roman" w:hAnsi="Times New Roman"/>
          <w:sz w:val="24"/>
          <w:szCs w:val="24"/>
        </w:rPr>
        <w:lastRenderedPageBreak/>
        <w:t xml:space="preserve">pada ikan lele sangkuriang </w:t>
      </w:r>
      <w:r w:rsidR="00552849" w:rsidRPr="003842A3">
        <w:rPr>
          <w:rFonts w:ascii="Times New Roman" w:hAnsi="Times New Roman"/>
          <w:iCs/>
          <w:sz w:val="24"/>
          <w:szCs w:val="24"/>
        </w:rPr>
        <w:t>(</w:t>
      </w:r>
      <w:r w:rsidR="00E80FE8">
        <w:rPr>
          <w:rFonts w:ascii="Times New Roman" w:hAnsi="Times New Roman"/>
          <w:i/>
          <w:sz w:val="24"/>
          <w:szCs w:val="24"/>
        </w:rPr>
        <w:t>Clarias</w:t>
      </w:r>
      <w:r w:rsidR="001227BF">
        <w:rPr>
          <w:rFonts w:ascii="Times New Roman" w:hAnsi="Times New Roman"/>
          <w:i/>
          <w:sz w:val="24"/>
          <w:szCs w:val="24"/>
        </w:rPr>
        <w:t xml:space="preserve"> </w:t>
      </w:r>
      <w:r w:rsidR="00552849" w:rsidRPr="00B911DC">
        <w:rPr>
          <w:rFonts w:ascii="Times New Roman" w:hAnsi="Times New Roman"/>
          <w:iCs/>
          <w:sz w:val="24"/>
          <w:szCs w:val="24"/>
        </w:rPr>
        <w:t>sp</w:t>
      </w:r>
      <w:r w:rsidR="00552849">
        <w:rPr>
          <w:rFonts w:ascii="Times New Roman" w:hAnsi="Times New Roman"/>
          <w:iCs/>
          <w:sz w:val="24"/>
          <w:szCs w:val="24"/>
        </w:rPr>
        <w:t>.</w:t>
      </w:r>
      <w:r w:rsidR="00552849" w:rsidRPr="00B911DC">
        <w:rPr>
          <w:rFonts w:ascii="Times New Roman" w:hAnsi="Times New Roman"/>
          <w:iCs/>
          <w:sz w:val="24"/>
          <w:szCs w:val="24"/>
        </w:rPr>
        <w:t>)</w:t>
      </w:r>
      <w:r w:rsidR="00552849" w:rsidRPr="006E5B3B">
        <w:rPr>
          <w:rFonts w:ascii="Times New Roman" w:hAnsi="Times New Roman"/>
          <w:iCs/>
          <w:sz w:val="24"/>
          <w:szCs w:val="24"/>
        </w:rPr>
        <w:t xml:space="preserve"> </w:t>
      </w:r>
      <w:r w:rsidR="00552849">
        <w:rPr>
          <w:rFonts w:ascii="Times New Roman" w:hAnsi="Times New Roman"/>
          <w:sz w:val="24"/>
          <w:szCs w:val="24"/>
        </w:rPr>
        <w:t xml:space="preserve">yang dipelihara di </w:t>
      </w:r>
      <w:r w:rsidR="00E80FE8">
        <w:rPr>
          <w:rFonts w:asciiTheme="majorBidi" w:hAnsiTheme="majorBidi" w:cstheme="majorBidi"/>
          <w:sz w:val="24"/>
          <w:szCs w:val="24"/>
        </w:rPr>
        <w:t xml:space="preserve">drum </w:t>
      </w:r>
      <w:r w:rsidR="00552849">
        <w:rPr>
          <w:rFonts w:asciiTheme="majorBidi" w:hAnsiTheme="majorBidi" w:cstheme="majorBidi"/>
          <w:sz w:val="24"/>
          <w:szCs w:val="24"/>
        </w:rPr>
        <w:t>plastik.</w:t>
      </w:r>
    </w:p>
    <w:p w:rsidR="00E80FE8" w:rsidRDefault="00E80FE8" w:rsidP="00552849">
      <w:pPr>
        <w:autoSpaceDE w:val="0"/>
        <w:autoSpaceDN w:val="0"/>
        <w:adjustRightInd w:val="0"/>
        <w:spacing w:after="0" w:line="240" w:lineRule="auto"/>
        <w:jc w:val="both"/>
        <w:rPr>
          <w:rFonts w:asciiTheme="majorBidi" w:hAnsiTheme="majorBidi" w:cstheme="majorBidi"/>
          <w:sz w:val="24"/>
          <w:szCs w:val="24"/>
        </w:rPr>
      </w:pPr>
    </w:p>
    <w:p w:rsidR="001227BF" w:rsidRDefault="001227BF" w:rsidP="00552849">
      <w:pPr>
        <w:autoSpaceDE w:val="0"/>
        <w:autoSpaceDN w:val="0"/>
        <w:adjustRightInd w:val="0"/>
        <w:spacing w:after="0" w:line="240" w:lineRule="auto"/>
        <w:jc w:val="both"/>
        <w:rPr>
          <w:rFonts w:asciiTheme="majorBidi" w:hAnsiTheme="majorBidi" w:cstheme="majorBidi"/>
          <w:sz w:val="24"/>
          <w:szCs w:val="24"/>
        </w:rPr>
        <w:sectPr w:rsidR="001227BF" w:rsidSect="001227BF">
          <w:type w:val="continuous"/>
          <w:pgSz w:w="11906" w:h="16838"/>
          <w:pgMar w:top="1701" w:right="1701" w:bottom="1701" w:left="2268" w:header="709" w:footer="709" w:gutter="0"/>
          <w:cols w:num="2" w:space="454"/>
          <w:docGrid w:linePitch="360"/>
        </w:sectPr>
      </w:pPr>
    </w:p>
    <w:p w:rsidR="0017133B" w:rsidRDefault="0017133B" w:rsidP="00552849">
      <w:pPr>
        <w:autoSpaceDE w:val="0"/>
        <w:autoSpaceDN w:val="0"/>
        <w:adjustRightInd w:val="0"/>
        <w:spacing w:after="0" w:line="240" w:lineRule="auto"/>
        <w:jc w:val="both"/>
        <w:rPr>
          <w:rFonts w:asciiTheme="majorBidi" w:hAnsiTheme="majorBidi" w:cstheme="majorBidi"/>
          <w:sz w:val="24"/>
          <w:szCs w:val="24"/>
        </w:rPr>
      </w:pPr>
    </w:p>
    <w:p w:rsidR="0092288F" w:rsidRDefault="0092288F" w:rsidP="00984BB0">
      <w:pPr>
        <w:autoSpaceDE w:val="0"/>
        <w:autoSpaceDN w:val="0"/>
        <w:adjustRightInd w:val="0"/>
        <w:spacing w:after="0" w:line="240" w:lineRule="auto"/>
        <w:jc w:val="both"/>
        <w:rPr>
          <w:rFonts w:asciiTheme="majorBidi" w:hAnsiTheme="majorBidi" w:cstheme="majorBidi"/>
          <w:b/>
          <w:sz w:val="24"/>
          <w:szCs w:val="24"/>
        </w:rPr>
        <w:sectPr w:rsidR="0092288F" w:rsidSect="001227BF">
          <w:type w:val="continuous"/>
          <w:pgSz w:w="11906" w:h="16838"/>
          <w:pgMar w:top="1701" w:right="1701" w:bottom="1701" w:left="2268" w:header="709" w:footer="709" w:gutter="0"/>
          <w:cols w:num="2" w:space="454"/>
          <w:docGrid w:linePitch="360"/>
        </w:sectPr>
      </w:pPr>
    </w:p>
    <w:p w:rsidR="0017133B" w:rsidRDefault="0017133B" w:rsidP="00984BB0">
      <w:pPr>
        <w:autoSpaceDE w:val="0"/>
        <w:autoSpaceDN w:val="0"/>
        <w:adjustRightInd w:val="0"/>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 xml:space="preserve">BAHAN DAN </w:t>
      </w:r>
      <w:r w:rsidRPr="0017133B">
        <w:rPr>
          <w:rFonts w:asciiTheme="majorBidi" w:hAnsiTheme="majorBidi" w:cstheme="majorBidi"/>
          <w:b/>
          <w:sz w:val="24"/>
          <w:szCs w:val="24"/>
        </w:rPr>
        <w:t>METODA</w:t>
      </w:r>
    </w:p>
    <w:p w:rsidR="001F7F30" w:rsidRDefault="001F7F30" w:rsidP="00984BB0">
      <w:pPr>
        <w:autoSpaceDE w:val="0"/>
        <w:autoSpaceDN w:val="0"/>
        <w:adjustRightInd w:val="0"/>
        <w:spacing w:after="0" w:line="240" w:lineRule="auto"/>
        <w:jc w:val="both"/>
        <w:rPr>
          <w:rFonts w:asciiTheme="majorBidi" w:hAnsiTheme="majorBidi" w:cstheme="majorBidi"/>
          <w:b/>
          <w:sz w:val="24"/>
          <w:szCs w:val="24"/>
        </w:rPr>
      </w:pPr>
    </w:p>
    <w:p w:rsidR="0017133B" w:rsidRDefault="0017133B" w:rsidP="001F7F30">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dilaksanakan di Desa Arisan Jaya, Kecamatan Pemulutan Barat, Kabupaten Ogan Ilir Provinsi Sumatera Selatan pada bulan </w:t>
      </w:r>
      <w:proofErr w:type="spellStart"/>
      <w:r>
        <w:rPr>
          <w:rFonts w:ascii="Times New Roman" w:hAnsi="Times New Roman" w:cs="Times New Roman"/>
          <w:sz w:val="24"/>
          <w:szCs w:val="24"/>
          <w:lang w:val="en-US"/>
        </w:rPr>
        <w:t>Desember</w:t>
      </w:r>
      <w:proofErr w:type="spellEnd"/>
      <w:r>
        <w:rPr>
          <w:rFonts w:ascii="Times New Roman" w:hAnsi="Times New Roman" w:cs="Times New Roman"/>
          <w:sz w:val="24"/>
          <w:szCs w:val="24"/>
        </w:rPr>
        <w:t xml:space="preserve"> 2015 sampai Januari 2016. A</w:t>
      </w:r>
      <w:r w:rsidRPr="00D338F9">
        <w:rPr>
          <w:rFonts w:ascii="Times New Roman" w:hAnsi="Times New Roman" w:cs="Times New Roman"/>
          <w:sz w:val="24"/>
          <w:szCs w:val="24"/>
        </w:rPr>
        <w:t>nalisis kualitas air dilakukan di Balai Teknik Kesehatan Lingkungan dan Pengendalian Penyakit Palembang.</w:t>
      </w:r>
      <w:r>
        <w:rPr>
          <w:rFonts w:ascii="Times New Roman" w:hAnsi="Times New Roman" w:cs="Times New Roman"/>
          <w:sz w:val="24"/>
          <w:szCs w:val="24"/>
        </w:rPr>
        <w:t xml:space="preserve"> </w:t>
      </w:r>
      <w:r w:rsidR="00984BB0">
        <w:rPr>
          <w:rFonts w:ascii="Times New Roman" w:hAnsi="Times New Roman" w:cs="Times New Roman"/>
          <w:sz w:val="24"/>
          <w:szCs w:val="24"/>
        </w:rPr>
        <w:t>Penelitian ini dilakukan pada dua wadah drum plastik yang diletakkan di pekarangan rumah masyarakat yang airnya bersumber dari lahan rawa lebak didepan rumah masyarakat.</w:t>
      </w:r>
    </w:p>
    <w:p w:rsidR="00984BB0" w:rsidRDefault="00984BB0" w:rsidP="00984BB0">
      <w:pPr>
        <w:pStyle w:val="NoSpacing"/>
        <w:jc w:val="both"/>
        <w:rPr>
          <w:rFonts w:ascii="Times New Roman" w:hAnsi="Times New Roman" w:cs="Times New Roman"/>
          <w:sz w:val="24"/>
          <w:szCs w:val="24"/>
        </w:rPr>
      </w:pPr>
    </w:p>
    <w:p w:rsidR="00984BB0" w:rsidRPr="00984BB0" w:rsidRDefault="00984BB0" w:rsidP="00984BB0">
      <w:pPr>
        <w:pStyle w:val="NoSpacing"/>
        <w:jc w:val="both"/>
        <w:rPr>
          <w:rFonts w:ascii="Times New Roman" w:hAnsi="Times New Roman" w:cs="Times New Roman"/>
          <w:b/>
          <w:sz w:val="24"/>
          <w:szCs w:val="24"/>
        </w:rPr>
      </w:pPr>
      <w:r w:rsidRPr="00984BB0">
        <w:rPr>
          <w:rFonts w:ascii="Times New Roman" w:hAnsi="Times New Roman" w:cs="Times New Roman"/>
          <w:b/>
          <w:sz w:val="24"/>
          <w:szCs w:val="24"/>
        </w:rPr>
        <w:t>RANCANGAN PERCOBAAN</w:t>
      </w:r>
    </w:p>
    <w:p w:rsidR="00984BB0" w:rsidRDefault="00984BB0" w:rsidP="00984BB0">
      <w:pPr>
        <w:pStyle w:val="NoSpacing"/>
        <w:jc w:val="both"/>
        <w:rPr>
          <w:rFonts w:asciiTheme="majorBidi" w:hAnsiTheme="majorBidi" w:cstheme="majorBidi"/>
          <w:sz w:val="24"/>
          <w:szCs w:val="24"/>
        </w:rPr>
      </w:pPr>
      <w:r>
        <w:rPr>
          <w:rFonts w:asciiTheme="majorBidi" w:hAnsiTheme="majorBidi" w:cstheme="majorBidi"/>
          <w:sz w:val="24"/>
          <w:szCs w:val="24"/>
        </w:rPr>
        <w:t>Penelitian ini menggunakan dua media drum plastik sebagai wadah pemeliharaan ikan lele, pada wadah pemeliharaan pertama  tidak terdapat penambahan probiotik, sedangkan pada wadah pemeliharaan kedua terdapat penambahan probiotik.</w:t>
      </w:r>
    </w:p>
    <w:p w:rsidR="00984BB0" w:rsidRDefault="00984BB0" w:rsidP="00984BB0">
      <w:pPr>
        <w:pStyle w:val="NoSpacing"/>
        <w:jc w:val="both"/>
        <w:rPr>
          <w:rFonts w:asciiTheme="majorBidi" w:hAnsiTheme="majorBidi" w:cstheme="majorBidi"/>
          <w:sz w:val="24"/>
          <w:szCs w:val="24"/>
        </w:rPr>
      </w:pPr>
    </w:p>
    <w:p w:rsidR="00984BB0" w:rsidRDefault="00984BB0" w:rsidP="00ED3E6D">
      <w:pPr>
        <w:spacing w:after="0" w:line="240" w:lineRule="auto"/>
        <w:jc w:val="both"/>
        <w:rPr>
          <w:rFonts w:ascii="Times New Roman" w:hAnsi="Times New Roman" w:cs="Times New Roman"/>
          <w:b/>
          <w:bCs/>
          <w:sz w:val="24"/>
          <w:szCs w:val="24"/>
        </w:rPr>
      </w:pPr>
      <w:r w:rsidRPr="00341A8E">
        <w:rPr>
          <w:rFonts w:ascii="Times New Roman" w:hAnsi="Times New Roman" w:cs="Times New Roman"/>
          <w:b/>
          <w:bCs/>
          <w:sz w:val="24"/>
          <w:szCs w:val="24"/>
        </w:rPr>
        <w:t xml:space="preserve">Cara Kerja </w:t>
      </w:r>
    </w:p>
    <w:p w:rsidR="00984BB0" w:rsidRDefault="00984BB0" w:rsidP="00ED3E6D">
      <w:pPr>
        <w:spacing w:after="0" w:line="240" w:lineRule="auto"/>
        <w:jc w:val="both"/>
        <w:rPr>
          <w:rFonts w:ascii="Times New Roman" w:hAnsi="Times New Roman" w:cs="Times New Roman"/>
          <w:b/>
          <w:bCs/>
          <w:sz w:val="24"/>
          <w:szCs w:val="24"/>
        </w:rPr>
      </w:pPr>
      <w:r w:rsidRPr="00341A8E">
        <w:rPr>
          <w:rFonts w:ascii="Times New Roman" w:hAnsi="Times New Roman" w:cs="Times New Roman"/>
          <w:b/>
          <w:bCs/>
          <w:sz w:val="24"/>
          <w:szCs w:val="24"/>
        </w:rPr>
        <w:t>Persiapan Wadah Pemeliharaan Ikan</w:t>
      </w:r>
    </w:p>
    <w:p w:rsidR="00984BB0" w:rsidRDefault="00984BB0" w:rsidP="00ED3E6D">
      <w:pPr>
        <w:spacing w:after="0" w:line="240" w:lineRule="auto"/>
        <w:jc w:val="both"/>
        <w:rPr>
          <w:rFonts w:ascii="Times New Roman" w:hAnsi="Times New Roman"/>
          <w:sz w:val="24"/>
          <w:szCs w:val="24"/>
        </w:rPr>
      </w:pPr>
      <w:r w:rsidRPr="002F27F5">
        <w:rPr>
          <w:rFonts w:ascii="Times New Roman" w:hAnsi="Times New Roman"/>
          <w:sz w:val="24"/>
          <w:szCs w:val="24"/>
        </w:rPr>
        <w:t xml:space="preserve">Wadah yang digunakan dalam </w:t>
      </w:r>
      <w:r>
        <w:rPr>
          <w:rFonts w:ascii="Times New Roman" w:hAnsi="Times New Roman"/>
          <w:sz w:val="24"/>
          <w:szCs w:val="24"/>
        </w:rPr>
        <w:t>praktek lapangan</w:t>
      </w:r>
      <w:r w:rsidRPr="002F27F5">
        <w:rPr>
          <w:rFonts w:ascii="Times New Roman" w:hAnsi="Times New Roman"/>
          <w:sz w:val="24"/>
          <w:szCs w:val="24"/>
        </w:rPr>
        <w:t xml:space="preserve"> ini adalah </w:t>
      </w:r>
      <w:r>
        <w:rPr>
          <w:rFonts w:ascii="Times New Roman" w:hAnsi="Times New Roman"/>
          <w:sz w:val="24"/>
          <w:szCs w:val="24"/>
        </w:rPr>
        <w:t>drum plastik berukuran 110cm x 75 cm x 64cm sebanyak 1 buah</w:t>
      </w:r>
      <w:r w:rsidRPr="002F27F5">
        <w:rPr>
          <w:rFonts w:ascii="Times New Roman" w:hAnsi="Times New Roman"/>
          <w:sz w:val="24"/>
          <w:szCs w:val="24"/>
        </w:rPr>
        <w:t xml:space="preserve">. Sebelum digunakan </w:t>
      </w:r>
      <w:r>
        <w:rPr>
          <w:rFonts w:ascii="Times New Roman" w:hAnsi="Times New Roman"/>
          <w:sz w:val="24"/>
          <w:szCs w:val="24"/>
        </w:rPr>
        <w:t>drum plastik</w:t>
      </w:r>
      <w:r w:rsidRPr="002F27F5">
        <w:rPr>
          <w:rFonts w:ascii="Times New Roman" w:hAnsi="Times New Roman"/>
          <w:sz w:val="24"/>
          <w:szCs w:val="24"/>
        </w:rPr>
        <w:t xml:space="preserve"> dicuci hingga bersih dan diisi air </w:t>
      </w:r>
      <w:r>
        <w:rPr>
          <w:rFonts w:ascii="Times New Roman" w:hAnsi="Times New Roman"/>
          <w:sz w:val="24"/>
          <w:szCs w:val="24"/>
        </w:rPr>
        <w:t>dengan ketinggian 180 cm</w:t>
      </w:r>
      <w:r w:rsidRPr="002F27F5">
        <w:rPr>
          <w:rFonts w:ascii="Times New Roman" w:hAnsi="Times New Roman"/>
          <w:sz w:val="24"/>
          <w:szCs w:val="24"/>
        </w:rPr>
        <w:t xml:space="preserve">. Ikan lele </w:t>
      </w:r>
      <w:r>
        <w:rPr>
          <w:rFonts w:ascii="Times New Roman" w:hAnsi="Times New Roman"/>
          <w:sz w:val="24"/>
          <w:szCs w:val="24"/>
        </w:rPr>
        <w:t xml:space="preserve">sangkuriang </w:t>
      </w:r>
      <w:r w:rsidRPr="002F27F5">
        <w:rPr>
          <w:rFonts w:ascii="Times New Roman" w:hAnsi="Times New Roman"/>
          <w:sz w:val="24"/>
          <w:szCs w:val="24"/>
        </w:rPr>
        <w:t>ya</w:t>
      </w:r>
      <w:r w:rsidR="001F7F30">
        <w:rPr>
          <w:rFonts w:ascii="Times New Roman" w:hAnsi="Times New Roman"/>
          <w:sz w:val="24"/>
          <w:szCs w:val="24"/>
        </w:rPr>
        <w:t xml:space="preserve">ng digunakan </w:t>
      </w:r>
      <w:r>
        <w:rPr>
          <w:rFonts w:ascii="Times New Roman" w:hAnsi="Times New Roman"/>
          <w:sz w:val="24"/>
          <w:szCs w:val="24"/>
        </w:rPr>
        <w:t xml:space="preserve">memiliki panjang 12-14 cm dan bobot 19-21 g. Drum plastik </w:t>
      </w:r>
      <w:r w:rsidRPr="002F27F5">
        <w:rPr>
          <w:rFonts w:ascii="Times New Roman" w:hAnsi="Times New Roman"/>
          <w:sz w:val="24"/>
          <w:szCs w:val="24"/>
        </w:rPr>
        <w:t xml:space="preserve">diisi ikan </w:t>
      </w:r>
      <w:r>
        <w:rPr>
          <w:rFonts w:ascii="Times New Roman" w:hAnsi="Times New Roman"/>
          <w:sz w:val="24"/>
          <w:szCs w:val="24"/>
        </w:rPr>
        <w:t xml:space="preserve">lele sangkuriang </w:t>
      </w:r>
      <w:r w:rsidRPr="002F27F5">
        <w:rPr>
          <w:rFonts w:ascii="Times New Roman" w:hAnsi="Times New Roman"/>
          <w:sz w:val="24"/>
          <w:szCs w:val="24"/>
        </w:rPr>
        <w:t xml:space="preserve">sebanyak </w:t>
      </w:r>
      <w:r>
        <w:rPr>
          <w:rFonts w:ascii="Times New Roman" w:hAnsi="Times New Roman"/>
          <w:sz w:val="24"/>
          <w:szCs w:val="24"/>
        </w:rPr>
        <w:t>75 ekor.</w:t>
      </w:r>
    </w:p>
    <w:p w:rsidR="001227BF" w:rsidRDefault="001227BF" w:rsidP="00ED3E6D">
      <w:pPr>
        <w:spacing w:after="0" w:line="240" w:lineRule="auto"/>
        <w:jc w:val="both"/>
        <w:rPr>
          <w:rFonts w:ascii="Times New Roman" w:hAnsi="Times New Roman"/>
          <w:sz w:val="24"/>
          <w:szCs w:val="24"/>
        </w:rPr>
      </w:pPr>
    </w:p>
    <w:p w:rsidR="001F7F30" w:rsidRDefault="001F7F30" w:rsidP="00ED3E6D">
      <w:pPr>
        <w:spacing w:after="0" w:line="240" w:lineRule="auto"/>
        <w:jc w:val="both"/>
        <w:rPr>
          <w:rFonts w:ascii="Times New Roman" w:hAnsi="Times New Roman"/>
          <w:sz w:val="24"/>
          <w:szCs w:val="24"/>
        </w:rPr>
      </w:pPr>
    </w:p>
    <w:p w:rsidR="001227BF" w:rsidRDefault="001227BF" w:rsidP="00ED3E6D">
      <w:pPr>
        <w:spacing w:after="0" w:line="240" w:lineRule="auto"/>
        <w:jc w:val="both"/>
        <w:rPr>
          <w:rFonts w:ascii="Times New Roman" w:hAnsi="Times New Roman"/>
          <w:sz w:val="24"/>
          <w:szCs w:val="24"/>
        </w:rPr>
      </w:pPr>
    </w:p>
    <w:p w:rsidR="00984BB0" w:rsidRPr="00757097" w:rsidRDefault="00984BB0" w:rsidP="00ED3E6D">
      <w:pPr>
        <w:tabs>
          <w:tab w:val="left" w:pos="284"/>
        </w:tab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Pemberian Probiotik</w:t>
      </w:r>
    </w:p>
    <w:p w:rsidR="00984BB0" w:rsidRDefault="00984BB0" w:rsidP="00ED3E6D">
      <w:pPr>
        <w:tabs>
          <w:tab w:val="left" w:pos="28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Pakan yang digunakan adalah pakan komersil yang diberi probiotik EM</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Pencampuran probiotik EM</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ke dalam pakan dengan cara penyemprotan sebagai berikut : probiotik komersil sebanyak 6 ml ditambahkan 50 ml akuades dan         10 g gula pasir dicampurkan hingga homogen. Setelah semua bahan homogen lalu disemprotkan kedalam 100 g pakan secara merata (sesuai dengan takaran label probiotik komersil). Kemudian pakan berprobiotik tersebut lalu disimpan.</w:t>
      </w:r>
    </w:p>
    <w:p w:rsidR="001F7F30" w:rsidRDefault="001F7F30" w:rsidP="00ED3E6D">
      <w:pPr>
        <w:tabs>
          <w:tab w:val="left" w:pos="284"/>
        </w:tabs>
        <w:spacing w:after="0" w:line="240" w:lineRule="auto"/>
        <w:jc w:val="both"/>
        <w:rPr>
          <w:rFonts w:ascii="Times New Roman" w:hAnsi="Times New Roman" w:cs="Times New Roman"/>
          <w:color w:val="000000" w:themeColor="text1"/>
          <w:sz w:val="24"/>
          <w:szCs w:val="24"/>
        </w:rPr>
      </w:pPr>
    </w:p>
    <w:p w:rsidR="00984BB0" w:rsidRPr="00341A8E" w:rsidRDefault="00984BB0" w:rsidP="00ED3E6D">
      <w:pPr>
        <w:spacing w:after="0" w:line="240" w:lineRule="auto"/>
        <w:jc w:val="both"/>
        <w:rPr>
          <w:rFonts w:ascii="Times New Roman" w:hAnsi="Times New Roman" w:cs="Times New Roman"/>
          <w:b/>
          <w:bCs/>
          <w:sz w:val="24"/>
          <w:szCs w:val="24"/>
        </w:rPr>
      </w:pPr>
      <w:r w:rsidRPr="00341A8E">
        <w:rPr>
          <w:rFonts w:ascii="Times New Roman" w:hAnsi="Times New Roman" w:cs="Times New Roman"/>
          <w:b/>
          <w:bCs/>
          <w:sz w:val="24"/>
          <w:szCs w:val="24"/>
        </w:rPr>
        <w:t>Penebaran Benih</w:t>
      </w:r>
    </w:p>
    <w:p w:rsidR="00984BB0" w:rsidRDefault="00984BB0" w:rsidP="00ED3E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Sebelum ditebar, dilakukan pengukuran bobot ikan uji menggunakan timbangan digital dan panjang total menggunakan penggaris. Benih ikan lele ditebar dalam drum plastik. Penebaran ikan dilakukan pada sore hari.</w:t>
      </w:r>
    </w:p>
    <w:p w:rsidR="001F7F30" w:rsidRDefault="001F7F30" w:rsidP="00ED3E6D">
      <w:pPr>
        <w:spacing w:after="0" w:line="240" w:lineRule="auto"/>
        <w:jc w:val="both"/>
        <w:rPr>
          <w:rFonts w:ascii="Times New Roman" w:hAnsi="Times New Roman" w:cs="Times New Roman"/>
          <w:sz w:val="24"/>
          <w:szCs w:val="24"/>
        </w:rPr>
      </w:pPr>
    </w:p>
    <w:p w:rsidR="00984BB0" w:rsidRPr="00341A8E" w:rsidRDefault="00984BB0" w:rsidP="00ED3E6D">
      <w:pPr>
        <w:spacing w:after="0" w:line="240" w:lineRule="auto"/>
        <w:jc w:val="both"/>
        <w:rPr>
          <w:rFonts w:ascii="Times New Roman" w:hAnsi="Times New Roman" w:cs="Times New Roman"/>
          <w:b/>
          <w:bCs/>
          <w:sz w:val="24"/>
          <w:szCs w:val="24"/>
        </w:rPr>
      </w:pPr>
      <w:r w:rsidRPr="00341A8E">
        <w:rPr>
          <w:rFonts w:ascii="Times New Roman" w:hAnsi="Times New Roman" w:cs="Times New Roman"/>
          <w:b/>
          <w:bCs/>
          <w:sz w:val="24"/>
          <w:szCs w:val="24"/>
        </w:rPr>
        <w:t xml:space="preserve">Pemeliharaan </w:t>
      </w:r>
    </w:p>
    <w:p w:rsidR="00F17F35" w:rsidRDefault="00984BB0" w:rsidP="00ED3E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Pemeliharaan ikan dilakukan selama 30 hari. Selama pemeliharaan, ikan diberikan pakan dengan kandungan protein sebesar 33% secara </w:t>
      </w:r>
      <w:r w:rsidRPr="003A435B">
        <w:rPr>
          <w:rFonts w:ascii="Times New Roman" w:hAnsi="Times New Roman" w:cs="Times New Roman"/>
          <w:i/>
          <w:sz w:val="24"/>
          <w:szCs w:val="24"/>
        </w:rPr>
        <w:t>at satiation</w:t>
      </w:r>
      <w:r>
        <w:rPr>
          <w:rFonts w:ascii="Times New Roman" w:hAnsi="Times New Roman" w:cs="Times New Roman"/>
          <w:sz w:val="24"/>
          <w:szCs w:val="24"/>
        </w:rPr>
        <w:t>. Frekuensi pemberian pakan adalah 3 kali sehari, yaitu pada pukul 08.00, 13.00, dan 16.00 WIB.</w:t>
      </w:r>
    </w:p>
    <w:p w:rsidR="00E80FE8" w:rsidRDefault="00E80FE8" w:rsidP="00ED3E6D">
      <w:pPr>
        <w:spacing w:after="0" w:line="240" w:lineRule="auto"/>
        <w:jc w:val="both"/>
        <w:rPr>
          <w:rFonts w:ascii="Times New Roman" w:hAnsi="Times New Roman" w:cs="Times New Roman"/>
          <w:sz w:val="24"/>
          <w:szCs w:val="24"/>
        </w:rPr>
        <w:sectPr w:rsidR="00E80FE8" w:rsidSect="001227BF">
          <w:type w:val="continuous"/>
          <w:pgSz w:w="11906" w:h="16838"/>
          <w:pgMar w:top="1701" w:right="1701" w:bottom="1701" w:left="2268" w:header="709" w:footer="709" w:gutter="0"/>
          <w:cols w:num="2" w:space="454"/>
          <w:docGrid w:linePitch="360"/>
        </w:sectPr>
      </w:pPr>
    </w:p>
    <w:p w:rsidR="00F17F35" w:rsidRDefault="00F17F35" w:rsidP="00ED3E6D">
      <w:pPr>
        <w:spacing w:after="0" w:line="240" w:lineRule="auto"/>
        <w:jc w:val="both"/>
        <w:rPr>
          <w:rFonts w:ascii="Times New Roman" w:hAnsi="Times New Roman" w:cs="Times New Roman"/>
          <w:b/>
          <w:sz w:val="24"/>
          <w:szCs w:val="24"/>
        </w:rPr>
        <w:sectPr w:rsidR="00F17F35" w:rsidSect="001227BF">
          <w:type w:val="continuous"/>
          <w:pgSz w:w="11906" w:h="16838"/>
          <w:pgMar w:top="1701" w:right="1701" w:bottom="1701" w:left="2268" w:header="709" w:footer="709" w:gutter="0"/>
          <w:cols w:num="2" w:space="454"/>
          <w:docGrid w:linePitch="360"/>
        </w:sectPr>
      </w:pPr>
    </w:p>
    <w:p w:rsidR="00ED3E6D" w:rsidRDefault="00ED3E6D" w:rsidP="00ED3E6D">
      <w:pPr>
        <w:spacing w:after="0" w:line="240" w:lineRule="auto"/>
        <w:jc w:val="both"/>
        <w:rPr>
          <w:rFonts w:ascii="Times New Roman" w:hAnsi="Times New Roman" w:cs="Times New Roman"/>
          <w:b/>
          <w:sz w:val="24"/>
          <w:szCs w:val="24"/>
        </w:rPr>
      </w:pPr>
      <w:r w:rsidRPr="00ED3E6D">
        <w:rPr>
          <w:rFonts w:ascii="Times New Roman" w:hAnsi="Times New Roman" w:cs="Times New Roman"/>
          <w:b/>
          <w:sz w:val="24"/>
          <w:szCs w:val="24"/>
        </w:rPr>
        <w:lastRenderedPageBreak/>
        <w:t>HASIL DA</w:t>
      </w:r>
      <w:r>
        <w:rPr>
          <w:rFonts w:ascii="Times New Roman" w:hAnsi="Times New Roman" w:cs="Times New Roman"/>
          <w:b/>
          <w:sz w:val="24"/>
          <w:szCs w:val="24"/>
        </w:rPr>
        <w:t>N</w:t>
      </w:r>
      <w:r w:rsidRPr="00ED3E6D">
        <w:rPr>
          <w:rFonts w:ascii="Times New Roman" w:hAnsi="Times New Roman" w:cs="Times New Roman"/>
          <w:b/>
          <w:sz w:val="24"/>
          <w:szCs w:val="24"/>
        </w:rPr>
        <w:t xml:space="preserve"> PEMBAHASAN</w:t>
      </w:r>
    </w:p>
    <w:p w:rsidR="001F7F30" w:rsidRDefault="001F7F30" w:rsidP="00ED3E6D">
      <w:pPr>
        <w:spacing w:after="0" w:line="240" w:lineRule="auto"/>
        <w:jc w:val="both"/>
        <w:rPr>
          <w:rFonts w:ascii="Times New Roman" w:hAnsi="Times New Roman" w:cs="Times New Roman"/>
          <w:b/>
          <w:sz w:val="24"/>
          <w:szCs w:val="24"/>
        </w:rPr>
      </w:pPr>
    </w:p>
    <w:p w:rsidR="001F7F30" w:rsidRDefault="00ED3E6D" w:rsidP="001F7F30">
      <w:pPr>
        <w:spacing w:after="0" w:line="240" w:lineRule="auto"/>
        <w:rPr>
          <w:rFonts w:ascii="Times New Roman" w:eastAsia="Times New Roman" w:hAnsi="Times New Roman" w:cs="Times New Roman"/>
          <w:b/>
          <w:color w:val="000000" w:themeColor="text1"/>
          <w:sz w:val="24"/>
          <w:szCs w:val="24"/>
        </w:rPr>
      </w:pPr>
      <w:r w:rsidRPr="00ED3E6D">
        <w:rPr>
          <w:rFonts w:ascii="Times New Roman" w:eastAsia="Times New Roman" w:hAnsi="Times New Roman" w:cs="Times New Roman"/>
          <w:b/>
          <w:color w:val="000000" w:themeColor="text1"/>
          <w:sz w:val="24"/>
          <w:szCs w:val="24"/>
        </w:rPr>
        <w:t>Pertumbuhan Panjang Mutlak dan Pertumbuhan Bobot Mutlak</w:t>
      </w:r>
    </w:p>
    <w:p w:rsidR="00ED3E6D" w:rsidRPr="00ED3E6D" w:rsidRDefault="00ED3E6D" w:rsidP="001F7F30">
      <w:pPr>
        <w:spacing w:after="0" w:line="240" w:lineRule="auto"/>
        <w:rPr>
          <w:rFonts w:ascii="Times New Roman" w:eastAsia="Times New Roman" w:hAnsi="Times New Roman" w:cs="Times New Roman"/>
          <w:b/>
          <w:color w:val="000000" w:themeColor="text1"/>
          <w:sz w:val="24"/>
          <w:szCs w:val="24"/>
        </w:rPr>
      </w:pPr>
      <w:r w:rsidRPr="00ED3E6D">
        <w:rPr>
          <w:rFonts w:ascii="Times New Roman" w:eastAsia="Times New Roman" w:hAnsi="Times New Roman" w:cs="Times New Roman"/>
          <w:b/>
          <w:color w:val="000000" w:themeColor="text1"/>
          <w:sz w:val="24"/>
          <w:szCs w:val="24"/>
          <w:lang w:val="en-US"/>
        </w:rPr>
        <w:tab/>
      </w:r>
    </w:p>
    <w:p w:rsidR="00ED3E6D" w:rsidRDefault="00ED3E6D" w:rsidP="00ED3E6D">
      <w:pPr>
        <w:spacing w:after="0" w:line="240" w:lineRule="auto"/>
        <w:jc w:val="both"/>
        <w:rPr>
          <w:rFonts w:ascii="Times New Roman" w:eastAsia="Times New Roman" w:hAnsi="Times New Roman" w:cs="Times New Roman"/>
          <w:color w:val="000000" w:themeColor="text1"/>
          <w:sz w:val="24"/>
          <w:szCs w:val="24"/>
        </w:rPr>
      </w:pPr>
      <w:r w:rsidRPr="00ED3E6D">
        <w:rPr>
          <w:rFonts w:ascii="Times New Roman" w:eastAsia="Times New Roman" w:hAnsi="Times New Roman" w:cs="Times New Roman"/>
          <w:color w:val="000000" w:themeColor="text1"/>
          <w:sz w:val="24"/>
          <w:szCs w:val="24"/>
          <w:lang w:val="en-US"/>
        </w:rPr>
        <w:lastRenderedPageBreak/>
        <w:tab/>
      </w:r>
      <w:r>
        <w:rPr>
          <w:rFonts w:ascii="Times New Roman" w:eastAsia="Times New Roman" w:hAnsi="Times New Roman" w:cs="Times New Roman"/>
          <w:color w:val="000000" w:themeColor="text1"/>
          <w:sz w:val="24"/>
          <w:szCs w:val="24"/>
        </w:rPr>
        <w:t xml:space="preserve">Berdasarkan </w:t>
      </w:r>
      <w:r w:rsidRPr="00ED3E6D">
        <w:rPr>
          <w:rFonts w:ascii="Times New Roman" w:eastAsia="Times New Roman" w:hAnsi="Times New Roman" w:cs="Times New Roman"/>
          <w:color w:val="000000" w:themeColor="text1"/>
          <w:sz w:val="24"/>
          <w:szCs w:val="24"/>
        </w:rPr>
        <w:t xml:space="preserve">hasil </w:t>
      </w:r>
      <w:r>
        <w:rPr>
          <w:rFonts w:ascii="Times New Roman" w:eastAsia="Times New Roman" w:hAnsi="Times New Roman" w:cs="Times New Roman"/>
          <w:color w:val="000000" w:themeColor="text1"/>
          <w:sz w:val="24"/>
          <w:szCs w:val="24"/>
        </w:rPr>
        <w:t>penelitian</w:t>
      </w:r>
      <w:r w:rsidRPr="00ED3E6D">
        <w:rPr>
          <w:rFonts w:ascii="Times New Roman" w:eastAsia="Times New Roman" w:hAnsi="Times New Roman" w:cs="Times New Roman"/>
          <w:color w:val="000000" w:themeColor="text1"/>
          <w:sz w:val="24"/>
          <w:szCs w:val="24"/>
        </w:rPr>
        <w:t xml:space="preserve"> yang telah dilakukan didapat data pertumbuhan panjang mutlak dan pertumbuhan bobot mutlak ikan lele sangkuriang disajikan </w:t>
      </w:r>
      <w:proofErr w:type="spellStart"/>
      <w:r w:rsidRPr="00ED3E6D">
        <w:rPr>
          <w:rFonts w:ascii="Times New Roman" w:eastAsia="Times New Roman" w:hAnsi="Times New Roman" w:cs="Times New Roman"/>
          <w:color w:val="000000" w:themeColor="text1"/>
          <w:sz w:val="24"/>
          <w:szCs w:val="24"/>
          <w:lang w:val="en-US"/>
        </w:rPr>
        <w:t>pada</w:t>
      </w:r>
      <w:proofErr w:type="spellEnd"/>
      <w:r w:rsidRPr="00ED3E6D">
        <w:rPr>
          <w:rFonts w:ascii="Times New Roman" w:eastAsia="Times New Roman" w:hAnsi="Times New Roman" w:cs="Times New Roman"/>
          <w:color w:val="000000" w:themeColor="text1"/>
          <w:sz w:val="24"/>
          <w:szCs w:val="24"/>
          <w:lang w:val="en-US"/>
        </w:rPr>
        <w:t xml:space="preserve"> </w:t>
      </w:r>
      <w:r w:rsidRPr="00ED3E6D">
        <w:rPr>
          <w:rFonts w:ascii="Times New Roman" w:eastAsia="Times New Roman" w:hAnsi="Times New Roman" w:cs="Times New Roman"/>
          <w:color w:val="000000" w:themeColor="text1"/>
          <w:sz w:val="24"/>
          <w:szCs w:val="24"/>
        </w:rPr>
        <w:t>Tabel</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1</w:t>
      </w:r>
      <w:r w:rsidRPr="00ED3E6D">
        <w:rPr>
          <w:rFonts w:ascii="Times New Roman" w:eastAsia="Times New Roman" w:hAnsi="Times New Roman" w:cs="Times New Roman"/>
          <w:color w:val="000000" w:themeColor="text1"/>
          <w:sz w:val="24"/>
          <w:szCs w:val="24"/>
          <w:lang w:val="en-US"/>
        </w:rPr>
        <w:t>.</w:t>
      </w:r>
      <w:r w:rsidRPr="00ED3E6D">
        <w:rPr>
          <w:rFonts w:ascii="Times New Roman" w:eastAsia="Times New Roman" w:hAnsi="Times New Roman" w:cs="Times New Roman"/>
          <w:color w:val="000000" w:themeColor="text1"/>
          <w:sz w:val="24"/>
          <w:szCs w:val="24"/>
        </w:rPr>
        <w:t>1 sebagai berikut:</w:t>
      </w:r>
    </w:p>
    <w:p w:rsidR="00F17F35" w:rsidRDefault="00F17F35" w:rsidP="00ED3E6D">
      <w:pPr>
        <w:spacing w:after="0" w:line="240" w:lineRule="auto"/>
        <w:jc w:val="both"/>
        <w:rPr>
          <w:rFonts w:ascii="Times New Roman" w:eastAsia="Times New Roman" w:hAnsi="Times New Roman" w:cs="Times New Roman"/>
          <w:color w:val="000000" w:themeColor="text1"/>
          <w:sz w:val="24"/>
          <w:szCs w:val="24"/>
        </w:rPr>
        <w:sectPr w:rsidR="00F17F35" w:rsidSect="001227BF">
          <w:type w:val="continuous"/>
          <w:pgSz w:w="11906" w:h="16838"/>
          <w:pgMar w:top="1701" w:right="1701" w:bottom="1701" w:left="2268" w:header="709" w:footer="709" w:gutter="0"/>
          <w:cols w:num="2" w:space="454"/>
          <w:docGrid w:linePitch="360"/>
        </w:sectPr>
      </w:pPr>
    </w:p>
    <w:p w:rsidR="00ED3E6D" w:rsidRDefault="00ED3E6D" w:rsidP="00ED3E6D">
      <w:pPr>
        <w:spacing w:after="0" w:line="240" w:lineRule="auto"/>
        <w:jc w:val="both"/>
        <w:rPr>
          <w:rFonts w:ascii="Times New Roman" w:eastAsia="Times New Roman" w:hAnsi="Times New Roman" w:cs="Times New Roman"/>
          <w:color w:val="000000" w:themeColor="text1"/>
          <w:sz w:val="24"/>
          <w:szCs w:val="24"/>
        </w:rPr>
      </w:pPr>
    </w:p>
    <w:p w:rsidR="00ED3E6D" w:rsidRPr="00ED3E6D" w:rsidRDefault="00ED3E6D" w:rsidP="00ED3E6D">
      <w:pPr>
        <w:autoSpaceDE w:val="0"/>
        <w:autoSpaceDN w:val="0"/>
        <w:adjustRightInd w:val="0"/>
        <w:spacing w:after="0" w:line="240" w:lineRule="auto"/>
        <w:jc w:val="both"/>
        <w:rPr>
          <w:rFonts w:ascii="Times New Roman" w:hAnsi="Times New Roman" w:cs="Times New Roman"/>
          <w:sz w:val="24"/>
          <w:szCs w:val="24"/>
        </w:rPr>
      </w:pPr>
      <w:r w:rsidRPr="00ED3E6D">
        <w:rPr>
          <w:rFonts w:ascii="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14:anchorId="30D2215E" wp14:editId="0856EB6B">
                <wp:simplePos x="0" y="0"/>
                <wp:positionH relativeFrom="column">
                  <wp:posOffset>2748280</wp:posOffset>
                </wp:positionH>
                <wp:positionV relativeFrom="paragraph">
                  <wp:posOffset>1805305</wp:posOffset>
                </wp:positionV>
                <wp:extent cx="2277110" cy="501650"/>
                <wp:effectExtent l="6985" t="5080" r="1143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5016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ED3E6D" w:rsidRPr="001227BF" w:rsidRDefault="00ED3E6D" w:rsidP="00ED3E6D">
                            <w:pPr>
                              <w:jc w:val="center"/>
                              <w:rPr>
                                <w:rFonts w:asciiTheme="majorBidi" w:hAnsiTheme="majorBidi" w:cstheme="majorBidi"/>
                              </w:rPr>
                            </w:pPr>
                            <w:r w:rsidRPr="001227BF">
                              <w:rPr>
                                <w:rFonts w:asciiTheme="majorBidi" w:hAnsiTheme="majorBidi" w:cstheme="majorBidi"/>
                              </w:rPr>
                              <w:t>Gambar 1.2. Penimbangan  bobot ikan lele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216.4pt;margin-top:142.15pt;width:179.3pt;height: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" fillcolor="white [3212]" strokecolor="white [3212]">
                <v:textbox>
                  <w:txbxContent>
                    <w:p w:rsidR="00ED3E6D" w:rsidRPr="001227BF" w:rsidRDefault="00ED3E6D" w:rsidP="00ED3E6D">
                      <w:pPr>
                        <w:jc w:val="center"/>
                        <w:rPr>
                          <w:rFonts w:asciiTheme="majorBidi" w:hAnsiTheme="majorBidi" w:cstheme="majorBidi"/>
                        </w:rPr>
                      </w:pPr>
                      <w:r w:rsidRPr="001227BF">
                        <w:rPr>
                          <w:rFonts w:asciiTheme="majorBidi" w:hAnsiTheme="majorBidi" w:cstheme="majorBidi"/>
                        </w:rPr>
                        <w:t>Gambar 1.2. Penimbangan  bobot ikan lele</w:t>
                      </w:r>
                    </w:p>
                  </w:txbxContent>
                </v:textbox>
              </v:rect>
            </w:pict>
          </mc:Fallback>
        </mc:AlternateContent>
      </w:r>
      <w:r w:rsidRPr="00ED3E6D">
        <w:rPr>
          <w:rFonts w:ascii="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14:anchorId="267492A0" wp14:editId="6129CAEE">
                <wp:simplePos x="0" y="0"/>
                <wp:positionH relativeFrom="column">
                  <wp:posOffset>10795</wp:posOffset>
                </wp:positionH>
                <wp:positionV relativeFrom="paragraph">
                  <wp:posOffset>1805305</wp:posOffset>
                </wp:positionV>
                <wp:extent cx="2277110" cy="501650"/>
                <wp:effectExtent l="12700" t="5080" r="5715" b="762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5016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ED3E6D" w:rsidRPr="001227BF" w:rsidRDefault="00ED3E6D" w:rsidP="00ED3E6D">
                            <w:pPr>
                              <w:jc w:val="center"/>
                              <w:rPr>
                                <w:rFonts w:asciiTheme="majorBidi" w:hAnsiTheme="majorBidi" w:cstheme="majorBidi"/>
                              </w:rPr>
                            </w:pPr>
                            <w:r w:rsidRPr="001227BF">
                              <w:rPr>
                                <w:rFonts w:asciiTheme="majorBidi" w:hAnsiTheme="majorBidi" w:cstheme="majorBidi"/>
                              </w:rPr>
                              <w:t>Gambar 1.1. Pengukuran panjang ikan lele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85pt;margin-top:142.15pt;width:179.3pt;height: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" fillcolor="white [3212]" strokecolor="white [3212]">
                <v:textbox>
                  <w:txbxContent>
                    <w:p w:rsidR="00ED3E6D" w:rsidRPr="001227BF" w:rsidRDefault="00ED3E6D" w:rsidP="00ED3E6D">
                      <w:pPr>
                        <w:jc w:val="center"/>
                        <w:rPr>
                          <w:rFonts w:asciiTheme="majorBidi" w:hAnsiTheme="majorBidi" w:cstheme="majorBidi"/>
                        </w:rPr>
                      </w:pPr>
                      <w:r w:rsidRPr="001227BF">
                        <w:rPr>
                          <w:rFonts w:asciiTheme="majorBidi" w:hAnsiTheme="majorBidi" w:cstheme="majorBidi"/>
                        </w:rPr>
                        <w:t xml:space="preserve">Gambar </w:t>
                      </w:r>
                      <w:r w:rsidRPr="001227BF">
                        <w:rPr>
                          <w:rFonts w:asciiTheme="majorBidi" w:hAnsiTheme="majorBidi" w:cstheme="majorBidi"/>
                        </w:rPr>
                        <w:t>1.1. Pengukuran panjang ikan lele</w:t>
                      </w:r>
                    </w:p>
                  </w:txbxContent>
                </v:textbox>
              </v:rect>
            </w:pict>
          </mc:Fallback>
        </mc:AlternateContent>
      </w:r>
      <w:r w:rsidRPr="00ED3E6D">
        <w:rPr>
          <w:rFonts w:ascii="Times New Roman" w:hAnsi="Times New Roman" w:cs="Times New Roman"/>
          <w:noProof/>
          <w:sz w:val="24"/>
          <w:szCs w:val="24"/>
          <w:lang w:eastAsia="id-ID"/>
        </w:rPr>
        <w:drawing>
          <wp:inline distT="0" distB="0" distL="0" distR="0" wp14:anchorId="1B5AFF41" wp14:editId="0CFF1E95">
            <wp:extent cx="2293327" cy="1740877"/>
            <wp:effectExtent l="19050" t="0" r="0" b="0"/>
            <wp:docPr id="6" name="Picture 6" descr="D:\BAHAN KULIAH SEPTI\FOTO PRAKTEK LAPANGAN\IMG_20160104_141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BAHAN KULIAH SEPTI\FOTO PRAKTEK LAPANGAN\IMG_20160104_141335.jpg"/>
                    <pic:cNvPicPr>
                      <a:picLocks noChangeAspect="1" noChangeArrowheads="1"/>
                    </pic:cNvPicPr>
                  </pic:nvPicPr>
                  <pic:blipFill>
                    <a:blip r:embed="rId8" cstate="print"/>
                    <a:srcRect/>
                    <a:stretch>
                      <a:fillRect/>
                    </a:stretch>
                  </pic:blipFill>
                  <pic:spPr bwMode="auto">
                    <a:xfrm>
                      <a:off x="0" y="0"/>
                      <a:ext cx="2294906" cy="1742076"/>
                    </a:xfrm>
                    <a:prstGeom prst="rect">
                      <a:avLst/>
                    </a:prstGeom>
                    <a:noFill/>
                    <a:ln w="9525">
                      <a:noFill/>
                      <a:miter lim="800000"/>
                      <a:headEnd/>
                      <a:tailEnd/>
                    </a:ln>
                  </pic:spPr>
                </pic:pic>
              </a:graphicData>
            </a:graphic>
          </wp:inline>
        </w:drawing>
      </w:r>
      <w:r w:rsidRPr="00ED3E6D">
        <w:rPr>
          <w:rFonts w:ascii="Times New Roman" w:hAnsi="Times New Roman" w:cs="Times New Roman"/>
          <w:sz w:val="24"/>
          <w:szCs w:val="24"/>
        </w:rPr>
        <w:tab/>
      </w:r>
    </w:p>
    <w:p w:rsidR="00ED3E6D" w:rsidRDefault="00ED3E6D" w:rsidP="00ED3E6D">
      <w:pPr>
        <w:autoSpaceDE w:val="0"/>
        <w:autoSpaceDN w:val="0"/>
        <w:adjustRightInd w:val="0"/>
        <w:spacing w:after="0" w:line="240" w:lineRule="auto"/>
        <w:jc w:val="both"/>
        <w:rPr>
          <w:rFonts w:ascii="Times New Roman" w:hAnsi="Times New Roman" w:cs="Times New Roman"/>
          <w:sz w:val="24"/>
          <w:szCs w:val="24"/>
        </w:rPr>
      </w:pPr>
    </w:p>
    <w:p w:rsidR="00ED3E6D" w:rsidRDefault="00ED3E6D" w:rsidP="00ED3E6D">
      <w:pPr>
        <w:autoSpaceDE w:val="0"/>
        <w:autoSpaceDN w:val="0"/>
        <w:adjustRightInd w:val="0"/>
        <w:spacing w:after="0" w:line="240" w:lineRule="auto"/>
        <w:jc w:val="both"/>
        <w:rPr>
          <w:rFonts w:ascii="Times New Roman" w:hAnsi="Times New Roman" w:cs="Times New Roman"/>
          <w:sz w:val="24"/>
          <w:szCs w:val="24"/>
        </w:rPr>
      </w:pPr>
    </w:p>
    <w:p w:rsidR="00ED3E6D" w:rsidRPr="00ED3E6D" w:rsidRDefault="00ED3E6D" w:rsidP="00ED3E6D">
      <w:pPr>
        <w:autoSpaceDE w:val="0"/>
        <w:autoSpaceDN w:val="0"/>
        <w:adjustRightInd w:val="0"/>
        <w:spacing w:after="0" w:line="240" w:lineRule="auto"/>
        <w:jc w:val="both"/>
        <w:rPr>
          <w:rFonts w:ascii="Times New Roman" w:hAnsi="Times New Roman" w:cs="Times New Roman"/>
          <w:sz w:val="24"/>
          <w:szCs w:val="24"/>
        </w:rPr>
      </w:pPr>
    </w:p>
    <w:p w:rsidR="00F17F35" w:rsidRDefault="001227BF" w:rsidP="00ED3E6D">
      <w:pPr>
        <w:autoSpaceDE w:val="0"/>
        <w:autoSpaceDN w:val="0"/>
        <w:adjustRightInd w:val="0"/>
        <w:spacing w:after="0" w:line="240" w:lineRule="auto"/>
        <w:jc w:val="both"/>
        <w:rPr>
          <w:rFonts w:ascii="Times New Roman" w:hAnsi="Times New Roman" w:cs="Times New Roman"/>
          <w:sz w:val="24"/>
          <w:szCs w:val="24"/>
        </w:rPr>
        <w:sectPr w:rsidR="00F17F35" w:rsidSect="001227BF">
          <w:type w:val="continuous"/>
          <w:pgSz w:w="11906" w:h="16838"/>
          <w:pgMar w:top="1701" w:right="1701" w:bottom="1701" w:left="2268" w:header="709" w:footer="709" w:gutter="0"/>
          <w:cols w:num="2" w:space="454"/>
          <w:docGrid w:linePitch="360"/>
        </w:sectPr>
      </w:pPr>
      <w:r w:rsidRPr="00ED3E6D">
        <w:rPr>
          <w:rFonts w:ascii="Times New Roman" w:hAnsi="Times New Roman" w:cs="Times New Roman"/>
          <w:noProof/>
          <w:sz w:val="24"/>
          <w:szCs w:val="24"/>
          <w:lang w:eastAsia="id-ID"/>
        </w:rPr>
        <w:drawing>
          <wp:inline distT="0" distB="0" distL="0" distR="0" wp14:anchorId="286F4E81" wp14:editId="51237DF5">
            <wp:extent cx="2258158" cy="1740877"/>
            <wp:effectExtent l="19050" t="0" r="8792" b="0"/>
            <wp:docPr id="12" name="Picture 12" descr="D:\BAHAN KULIAH SEPTI\FOTO PRAKTEK LAPANGAN\IMG_20160104_141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BAHAN KULIAH SEPTI\FOTO PRAKTEK LAPANGAN\IMG_20160104_141308.jpg"/>
                    <pic:cNvPicPr>
                      <a:picLocks noChangeAspect="1" noChangeArrowheads="1"/>
                    </pic:cNvPicPr>
                  </pic:nvPicPr>
                  <pic:blipFill>
                    <a:blip r:embed="rId9" cstate="print"/>
                    <a:srcRect/>
                    <a:stretch>
                      <a:fillRect/>
                    </a:stretch>
                  </pic:blipFill>
                  <pic:spPr bwMode="auto">
                    <a:xfrm>
                      <a:off x="0" y="0"/>
                      <a:ext cx="2259471" cy="1741889"/>
                    </a:xfrm>
                    <a:prstGeom prst="rect">
                      <a:avLst/>
                    </a:prstGeom>
                    <a:noFill/>
                    <a:ln w="9525">
                      <a:noFill/>
                      <a:miter lim="800000"/>
                      <a:headEnd/>
                      <a:tailEnd/>
                    </a:ln>
                  </pic:spPr>
                </pic:pic>
              </a:graphicData>
            </a:graphic>
          </wp:inline>
        </w:drawing>
      </w:r>
    </w:p>
    <w:p w:rsidR="001227BF" w:rsidRDefault="001227BF" w:rsidP="00ED3E6D">
      <w:pPr>
        <w:autoSpaceDE w:val="0"/>
        <w:autoSpaceDN w:val="0"/>
        <w:adjustRightInd w:val="0"/>
        <w:spacing w:after="0" w:line="240" w:lineRule="auto"/>
        <w:jc w:val="both"/>
        <w:rPr>
          <w:rFonts w:ascii="Times New Roman" w:hAnsi="Times New Roman" w:cs="Times New Roman"/>
          <w:sz w:val="24"/>
          <w:szCs w:val="24"/>
        </w:rPr>
      </w:pPr>
    </w:p>
    <w:p w:rsidR="00ED3E6D" w:rsidRPr="00ED3E6D" w:rsidRDefault="00ED3E6D" w:rsidP="00ED3E6D">
      <w:pPr>
        <w:autoSpaceDE w:val="0"/>
        <w:autoSpaceDN w:val="0"/>
        <w:adjustRightInd w:val="0"/>
        <w:spacing w:after="0" w:line="240" w:lineRule="auto"/>
        <w:jc w:val="both"/>
        <w:rPr>
          <w:rFonts w:ascii="Times New Roman" w:hAnsi="Times New Roman" w:cs="Times New Roman"/>
          <w:sz w:val="24"/>
          <w:szCs w:val="24"/>
        </w:rPr>
      </w:pPr>
      <w:r w:rsidRPr="00ED3E6D">
        <w:rPr>
          <w:rFonts w:ascii="Times New Roman" w:hAnsi="Times New Roman" w:cs="Times New Roman"/>
          <w:sz w:val="24"/>
          <w:szCs w:val="24"/>
        </w:rPr>
        <w:t>Berdasarkan hasil pengukuran diketahui panjang mutlak ikan lele sangkuriang yang diberi probiotik didapat sebesar 3,51 cm dan 2,46 cm pada pembe</w:t>
      </w:r>
      <w:r>
        <w:rPr>
          <w:rFonts w:ascii="Times New Roman" w:hAnsi="Times New Roman" w:cs="Times New Roman"/>
          <w:sz w:val="24"/>
          <w:szCs w:val="24"/>
        </w:rPr>
        <w:t xml:space="preserve">rian </w:t>
      </w:r>
      <w:r w:rsidRPr="00ED3E6D">
        <w:rPr>
          <w:rFonts w:ascii="Times New Roman" w:hAnsi="Times New Roman" w:cs="Times New Roman"/>
          <w:sz w:val="24"/>
          <w:szCs w:val="24"/>
        </w:rPr>
        <w:t>non probiotik, sedangkan  pada wadah yang diberi probiotik didapat sebesar 17,15 g dan 12,03 g pada pemberian tidak berprobiotik.</w:t>
      </w:r>
    </w:p>
    <w:p w:rsidR="001227BF" w:rsidRDefault="00ED3E6D" w:rsidP="00ED3E6D">
      <w:pPr>
        <w:autoSpaceDE w:val="0"/>
        <w:autoSpaceDN w:val="0"/>
        <w:adjustRightInd w:val="0"/>
        <w:spacing w:after="0" w:line="240" w:lineRule="auto"/>
        <w:jc w:val="both"/>
        <w:rPr>
          <w:rFonts w:ascii="Times New Roman" w:hAnsi="Times New Roman" w:cs="Times New Roman"/>
          <w:sz w:val="24"/>
          <w:szCs w:val="24"/>
        </w:rPr>
      </w:pPr>
      <w:r w:rsidRPr="00ED3E6D">
        <w:rPr>
          <w:rFonts w:ascii="Times New Roman" w:hAnsi="Times New Roman" w:cs="Times New Roman"/>
          <w:sz w:val="24"/>
          <w:szCs w:val="24"/>
        </w:rPr>
        <w:tab/>
        <w:t xml:space="preserve">Penggunaan probiotik pada budidaya ikan lele sangkuriang menunjukkan adanya perbedaan dengan  penambahan bobot yang lebih baik dari pada tidak menggunakan probiotik. </w:t>
      </w:r>
      <w:r>
        <w:rPr>
          <w:rFonts w:ascii="Times New Roman" w:hAnsi="Times New Roman" w:cs="Times New Roman"/>
          <w:sz w:val="24"/>
          <w:szCs w:val="24"/>
        </w:rPr>
        <w:t>Tabel 1</w:t>
      </w:r>
      <w:r w:rsidRPr="00ED3E6D">
        <w:rPr>
          <w:rFonts w:ascii="Times New Roman" w:hAnsi="Times New Roman" w:cs="Times New Roman"/>
          <w:sz w:val="24"/>
          <w:szCs w:val="24"/>
        </w:rPr>
        <w:t xml:space="preserve">.1 menunjukkan pertumbuhan tertinggi didapat pada penggunaan probiotik. Pertumbuhan ikan lele sangkuriang disebabkan oleh </w:t>
      </w:r>
    </w:p>
    <w:p w:rsidR="001227BF" w:rsidRDefault="001227BF" w:rsidP="00ED3E6D">
      <w:pPr>
        <w:autoSpaceDE w:val="0"/>
        <w:autoSpaceDN w:val="0"/>
        <w:adjustRightInd w:val="0"/>
        <w:spacing w:after="0" w:line="240" w:lineRule="auto"/>
        <w:jc w:val="both"/>
        <w:rPr>
          <w:rFonts w:ascii="Times New Roman" w:hAnsi="Times New Roman" w:cs="Times New Roman"/>
          <w:sz w:val="24"/>
          <w:szCs w:val="24"/>
        </w:rPr>
      </w:pPr>
    </w:p>
    <w:p w:rsidR="001227BF" w:rsidRDefault="001227BF" w:rsidP="00ED3E6D">
      <w:pPr>
        <w:autoSpaceDE w:val="0"/>
        <w:autoSpaceDN w:val="0"/>
        <w:adjustRightInd w:val="0"/>
        <w:spacing w:after="0" w:line="240" w:lineRule="auto"/>
        <w:jc w:val="both"/>
        <w:rPr>
          <w:rFonts w:ascii="Times New Roman" w:hAnsi="Times New Roman" w:cs="Times New Roman"/>
          <w:sz w:val="24"/>
          <w:szCs w:val="24"/>
        </w:rPr>
      </w:pPr>
    </w:p>
    <w:p w:rsidR="00ED3E6D" w:rsidRPr="00ED3E6D" w:rsidRDefault="00ED3E6D" w:rsidP="00ED3E6D">
      <w:pPr>
        <w:autoSpaceDE w:val="0"/>
        <w:autoSpaceDN w:val="0"/>
        <w:adjustRightInd w:val="0"/>
        <w:spacing w:after="0" w:line="240" w:lineRule="auto"/>
        <w:jc w:val="both"/>
        <w:rPr>
          <w:rFonts w:ascii="Times New Roman" w:hAnsi="Times New Roman" w:cs="Times New Roman"/>
          <w:sz w:val="24"/>
          <w:szCs w:val="24"/>
        </w:rPr>
      </w:pPr>
      <w:r w:rsidRPr="00ED3E6D">
        <w:rPr>
          <w:rFonts w:ascii="Times New Roman" w:hAnsi="Times New Roman" w:cs="Times New Roman"/>
          <w:sz w:val="24"/>
          <w:szCs w:val="24"/>
        </w:rPr>
        <w:t>beberapa faktor terutama adanya pasokan energi dari pakan. Kelebihan energi yang dibutuhkan untuk pemeliharaan dan aktifitas tubuh dimanfaatkan untuk pertumbuhan.</w:t>
      </w:r>
    </w:p>
    <w:p w:rsidR="00F17F35" w:rsidRDefault="00ED3E6D" w:rsidP="0092288F">
      <w:pPr>
        <w:pStyle w:val="ListParagraph"/>
        <w:tabs>
          <w:tab w:val="left" w:pos="0"/>
        </w:tabs>
        <w:autoSpaceDE w:val="0"/>
        <w:autoSpaceDN w:val="0"/>
        <w:adjustRightInd w:val="0"/>
        <w:spacing w:after="0" w:line="240" w:lineRule="auto"/>
        <w:ind w:left="0"/>
        <w:jc w:val="both"/>
        <w:rPr>
          <w:rFonts w:ascii="Times New Roman" w:hAnsi="Times New Roman" w:cs="Times New Roman"/>
          <w:sz w:val="24"/>
          <w:szCs w:val="24"/>
        </w:rPr>
        <w:sectPr w:rsidR="00F17F35" w:rsidSect="001227BF">
          <w:type w:val="continuous"/>
          <w:pgSz w:w="11906" w:h="16838"/>
          <w:pgMar w:top="1701" w:right="1701" w:bottom="1701" w:left="2268" w:header="709" w:footer="709" w:gutter="0"/>
          <w:cols w:num="2" w:space="454"/>
          <w:docGrid w:linePitch="360"/>
        </w:sectPr>
      </w:pPr>
      <w:r w:rsidRPr="00ED3E6D">
        <w:rPr>
          <w:rFonts w:ascii="Times New Roman" w:hAnsi="Times New Roman" w:cs="Times New Roman"/>
          <w:sz w:val="24"/>
          <w:szCs w:val="24"/>
        </w:rPr>
        <w:tab/>
        <w:t xml:space="preserve">Hal tersebut dikarenakan penggunaan bakteri probiotik melalui pakan dapat mendegradasi protein, lemak maupun karbohidrat dalam tubuh ikan. Selain itu, pemberian bakteri dalam pakan juga diharapkan dapat masuk dalam saluran pencernaan ikan sehingga dapat memperbaiki kemampuan ikan dalam mencerna pakan </w:t>
      </w:r>
      <w:r w:rsidR="00E100AE">
        <w:rPr>
          <w:rFonts w:ascii="Times New Roman" w:hAnsi="Times New Roman" w:cs="Times New Roman"/>
          <w:sz w:val="24"/>
          <w:szCs w:val="24"/>
        </w:rPr>
        <w:fldChar w:fldCharType="begin"/>
      </w:r>
      <w:r w:rsidR="00E100AE">
        <w:rPr>
          <w:rFonts w:ascii="Times New Roman" w:hAnsi="Times New Roman" w:cs="Times New Roman"/>
          <w:sz w:val="24"/>
          <w:szCs w:val="24"/>
        </w:rPr>
        <w:instrText xml:space="preserve"> ADDIN EN.CITE &lt;EndNote&gt;&lt;Cite&gt;&lt;Author&gt;Setiawati&lt;/Author&gt;&lt;Year&gt;2013&lt;/Year&gt;&lt;RecNum&gt;2&lt;/RecNum&gt;&lt;DisplayText&gt;(Setiawati et al., 2013)&lt;/DisplayText&gt;&lt;record&gt;&lt;rec-number&gt;2&lt;/rec-number&gt;&lt;foreign-keys&gt;&lt;key app="EN" db-id="9xd5rftvw2dtw5eevxj5drwwfddaw9rdtser"&gt;2&lt;/key&gt;&lt;/foreign-keys&gt;&lt;ref-type name="Journal Article"&gt;17&lt;/ref-type&gt;&lt;contributors&gt;&lt;authors&gt;&lt;author&gt;Setiawati, J. A&lt;/author&gt;&lt;author&gt;Tarsim., Y. T&lt;/author&gt;&lt;author&gt;Adiputra&lt;/author&gt;&lt;author&gt;S. Hudaidah&lt;/author&gt;&lt;/authors&gt;&lt;/contributors&gt;&lt;titles&gt;&lt;title&gt;Pengaruh Penambahan Probiotik Pada Pakandengan Dosis Berbeda Terhadap Pertumbuhan, Kelulushidupan, Efisiensi Pakan dan Retensi Protein Ikan Patin (Pangasius Hypophthalamus). &lt;/title&gt;&lt;secondary-title&gt; E-Jurnal Rekayasa dan Teknologi Budidaya Perairan&lt;/secondary-title&gt;&lt;/titles&gt;&lt;pages&gt;151-162&lt;/pages&gt;&lt;volume&gt;1&lt;/volume&gt;&lt;number&gt;2&lt;/number&gt;&lt;dates&gt;&lt;year&gt;2013&lt;/year&gt;&lt;/dates&gt;&lt;urls&gt;&lt;/urls&gt;&lt;/record&gt;&lt;/Cite&gt;&lt;/EndNote&gt;</w:instrText>
      </w:r>
      <w:r w:rsidR="00E100AE">
        <w:rPr>
          <w:rFonts w:ascii="Times New Roman" w:hAnsi="Times New Roman" w:cs="Times New Roman"/>
          <w:sz w:val="24"/>
          <w:szCs w:val="24"/>
        </w:rPr>
        <w:fldChar w:fldCharType="separate"/>
      </w:r>
      <w:r w:rsidR="00E100AE">
        <w:rPr>
          <w:rFonts w:ascii="Times New Roman" w:hAnsi="Times New Roman" w:cs="Times New Roman"/>
          <w:noProof/>
          <w:sz w:val="24"/>
          <w:szCs w:val="24"/>
        </w:rPr>
        <w:t>(</w:t>
      </w:r>
      <w:hyperlink w:anchor="_ENREF_9" w:tooltip="Setiawati, 2013 #2" w:history="1">
        <w:r w:rsidR="00E31469">
          <w:rPr>
            <w:rFonts w:ascii="Times New Roman" w:hAnsi="Times New Roman" w:cs="Times New Roman"/>
            <w:noProof/>
            <w:sz w:val="24"/>
            <w:szCs w:val="24"/>
          </w:rPr>
          <w:t xml:space="preserve">Setiawati </w:t>
        </w:r>
        <w:r w:rsidR="00E31469" w:rsidRPr="00E100AE">
          <w:rPr>
            <w:rFonts w:ascii="Times New Roman" w:hAnsi="Times New Roman" w:cs="Times New Roman"/>
            <w:i/>
            <w:noProof/>
            <w:sz w:val="24"/>
            <w:szCs w:val="24"/>
          </w:rPr>
          <w:t>et al</w:t>
        </w:r>
        <w:r w:rsidR="00E31469">
          <w:rPr>
            <w:rFonts w:ascii="Times New Roman" w:hAnsi="Times New Roman" w:cs="Times New Roman"/>
            <w:noProof/>
            <w:sz w:val="24"/>
            <w:szCs w:val="24"/>
          </w:rPr>
          <w:t>., 2013</w:t>
        </w:r>
      </w:hyperlink>
      <w:r w:rsidR="00E100AE">
        <w:rPr>
          <w:rFonts w:ascii="Times New Roman" w:hAnsi="Times New Roman" w:cs="Times New Roman"/>
          <w:noProof/>
          <w:sz w:val="24"/>
          <w:szCs w:val="24"/>
        </w:rPr>
        <w:t>)</w:t>
      </w:r>
      <w:r w:rsidR="00E100AE">
        <w:rPr>
          <w:rFonts w:ascii="Times New Roman" w:hAnsi="Times New Roman" w:cs="Times New Roman"/>
          <w:sz w:val="24"/>
          <w:szCs w:val="24"/>
        </w:rPr>
        <w:fldChar w:fldCharType="end"/>
      </w:r>
      <w:r w:rsidR="00E100AE">
        <w:rPr>
          <w:rFonts w:ascii="Times New Roman" w:hAnsi="Times New Roman" w:cs="Times New Roman"/>
          <w:sz w:val="24"/>
          <w:szCs w:val="24"/>
        </w:rPr>
        <w:t xml:space="preserve">. </w:t>
      </w:r>
      <w:r w:rsidRPr="00ED3E6D">
        <w:rPr>
          <w:rFonts w:ascii="Times New Roman" w:hAnsi="Times New Roman" w:cs="Times New Roman"/>
          <w:sz w:val="24"/>
          <w:szCs w:val="24"/>
        </w:rPr>
        <w:t xml:space="preserve"> Oleh karena itu, penggunaan probiotik dalam pakan ikan mampu meningkatkan kecernaan dan </w:t>
      </w:r>
      <w:r w:rsidR="00E100AE">
        <w:rPr>
          <w:rFonts w:ascii="Times New Roman" w:hAnsi="Times New Roman" w:cs="Times New Roman"/>
          <w:sz w:val="24"/>
          <w:szCs w:val="24"/>
        </w:rPr>
        <w:t xml:space="preserve">pertumbuhan ikan </w:t>
      </w:r>
      <w:r w:rsidR="00E100AE">
        <w:rPr>
          <w:rFonts w:ascii="Times New Roman" w:hAnsi="Times New Roman" w:cs="Times New Roman"/>
          <w:sz w:val="24"/>
          <w:szCs w:val="24"/>
        </w:rPr>
        <w:fldChar w:fldCharType="begin"/>
      </w:r>
      <w:r w:rsidR="00E100AE">
        <w:rPr>
          <w:rFonts w:ascii="Times New Roman" w:hAnsi="Times New Roman" w:cs="Times New Roman"/>
          <w:sz w:val="24"/>
          <w:szCs w:val="24"/>
        </w:rPr>
        <w:instrText xml:space="preserve"> ADDIN EN.CITE &lt;EndNote&gt;&lt;Cite&gt;&lt;Author&gt;Arief&lt;/Author&gt;&lt;Year&gt;2013&lt;/Year&gt;&lt;RecNum&gt;3&lt;/RecNum&gt;&lt;DisplayText&gt;(Arief, 2013)&lt;/DisplayText&gt;&lt;record&gt;&lt;rec-number&gt;3&lt;/rec-number&gt;&lt;foreign-keys&gt;&lt;key app="EN" db-id="9xd5rftvw2dtw5eevxj5drwwfddaw9rdtser"&gt;3&lt;/key&gt;&lt;/foreign-keys&gt;&lt;ref-type name="Journal Article"&gt;17&lt;/ref-type&gt;&lt;contributors&gt;&lt;authors&gt;&lt;author&gt;Arief, M. &lt;/author&gt;&lt;/authors&gt;&lt;/contributors&gt;&lt;titles&gt;&lt;title&gt;Pemberian Probiotik yang berbeda pada Pakan Komersil terhadap Pertumbuhan Retensi Protein dan Serat Kasar pada Ikan Nila (Oreochromis sp).&lt;/title&gt;&lt;secondary-title&gt;Argoveteriner. &lt;/secondary-title&gt;&lt;/titles&gt;&lt;periodical&gt;&lt;full-title&gt;Argoveteriner.&lt;/full-title&gt;&lt;/periodical&gt;&lt;pages&gt;88-93&lt;/pages&gt;&lt;volume&gt;1&lt;/volume&gt;&lt;number&gt;2&lt;/number&gt;&lt;dates&gt;&lt;year&gt;2013&lt;/year&gt;&lt;/dates&gt;&lt;urls&gt;&lt;/urls&gt;&lt;/record&gt;&lt;/Cite&gt;&lt;/EndNote&gt;</w:instrText>
      </w:r>
      <w:r w:rsidR="00E100AE">
        <w:rPr>
          <w:rFonts w:ascii="Times New Roman" w:hAnsi="Times New Roman" w:cs="Times New Roman"/>
          <w:sz w:val="24"/>
          <w:szCs w:val="24"/>
        </w:rPr>
        <w:fldChar w:fldCharType="separate"/>
      </w:r>
      <w:r w:rsidR="00E100AE">
        <w:rPr>
          <w:rFonts w:ascii="Times New Roman" w:hAnsi="Times New Roman" w:cs="Times New Roman"/>
          <w:noProof/>
          <w:sz w:val="24"/>
          <w:szCs w:val="24"/>
        </w:rPr>
        <w:t>(</w:t>
      </w:r>
      <w:hyperlink w:anchor="_ENREF_2" w:tooltip="Arief, 2013 #3" w:history="1">
        <w:r w:rsidR="00E31469">
          <w:rPr>
            <w:rFonts w:ascii="Times New Roman" w:hAnsi="Times New Roman" w:cs="Times New Roman"/>
            <w:noProof/>
            <w:sz w:val="24"/>
            <w:szCs w:val="24"/>
          </w:rPr>
          <w:t>Arief, 2013</w:t>
        </w:r>
      </w:hyperlink>
      <w:r w:rsidR="00E100AE">
        <w:rPr>
          <w:rFonts w:ascii="Times New Roman" w:hAnsi="Times New Roman" w:cs="Times New Roman"/>
          <w:noProof/>
          <w:sz w:val="24"/>
          <w:szCs w:val="24"/>
        </w:rPr>
        <w:t>)</w:t>
      </w:r>
      <w:r w:rsidR="00E100AE">
        <w:rPr>
          <w:rFonts w:ascii="Times New Roman" w:hAnsi="Times New Roman" w:cs="Times New Roman"/>
          <w:sz w:val="24"/>
          <w:szCs w:val="24"/>
        </w:rPr>
        <w:fldChar w:fldCharType="end"/>
      </w:r>
      <w:r w:rsidR="00E100AE">
        <w:rPr>
          <w:rFonts w:ascii="Times New Roman" w:hAnsi="Times New Roman" w:cs="Times New Roman"/>
          <w:sz w:val="24"/>
          <w:szCs w:val="24"/>
        </w:rPr>
        <w:t>.</w:t>
      </w:r>
    </w:p>
    <w:p w:rsidR="0092288F" w:rsidRDefault="0092288F" w:rsidP="00ED3E6D">
      <w:pPr>
        <w:spacing w:after="0" w:line="240" w:lineRule="auto"/>
        <w:rPr>
          <w:rFonts w:ascii="Times New Roman" w:eastAsia="Times New Roman" w:hAnsi="Times New Roman" w:cs="Times New Roman"/>
          <w:b/>
          <w:color w:val="000000" w:themeColor="text1"/>
          <w:sz w:val="24"/>
          <w:szCs w:val="24"/>
        </w:rPr>
      </w:pPr>
    </w:p>
    <w:p w:rsidR="0092288F" w:rsidRDefault="0092288F" w:rsidP="0092288F">
      <w:pPr>
        <w:spacing w:after="0" w:line="240" w:lineRule="auto"/>
        <w:jc w:val="both"/>
        <w:rPr>
          <w:rFonts w:ascii="Times New Roman" w:eastAsia="Times New Roman" w:hAnsi="Times New Roman" w:cs="Times New Roman"/>
          <w:b/>
          <w:color w:val="000000" w:themeColor="text1"/>
          <w:sz w:val="24"/>
          <w:szCs w:val="24"/>
        </w:rPr>
        <w:sectPr w:rsidR="0092288F" w:rsidSect="001227BF">
          <w:type w:val="continuous"/>
          <w:pgSz w:w="11906" w:h="16838"/>
          <w:pgMar w:top="1701" w:right="1701" w:bottom="1701" w:left="2268" w:header="709" w:footer="709" w:gutter="0"/>
          <w:cols w:num="2" w:space="454"/>
          <w:docGrid w:linePitch="360"/>
        </w:sectPr>
      </w:pPr>
    </w:p>
    <w:p w:rsidR="0092288F" w:rsidRDefault="0092288F" w:rsidP="0092288F">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Kelangsungan Hidup</w:t>
      </w:r>
    </w:p>
    <w:p w:rsidR="0092288F" w:rsidRDefault="0092288F" w:rsidP="0092288F">
      <w:pPr>
        <w:spacing w:after="0" w:line="240" w:lineRule="auto"/>
        <w:jc w:val="both"/>
        <w:rPr>
          <w:rFonts w:ascii="Times New Roman" w:eastAsia="Times New Roman" w:hAnsi="Times New Roman" w:cs="Times New Roman"/>
          <w:b/>
          <w:color w:val="000000" w:themeColor="text1"/>
          <w:sz w:val="24"/>
          <w:szCs w:val="24"/>
        </w:rPr>
      </w:pPr>
    </w:p>
    <w:p w:rsidR="00ED3E6D" w:rsidRPr="001227BF" w:rsidRDefault="00ED3E6D" w:rsidP="001227BF">
      <w:pPr>
        <w:spacing w:after="0" w:line="240" w:lineRule="auto"/>
        <w:ind w:firstLine="72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Berdasarkan Tabel 2.1</w:t>
      </w:r>
      <w:r w:rsidRPr="00ED3E6D">
        <w:rPr>
          <w:rFonts w:ascii="Times New Roman" w:eastAsia="Times New Roman" w:hAnsi="Times New Roman" w:cs="Times New Roman"/>
          <w:color w:val="000000" w:themeColor="text1"/>
          <w:sz w:val="24"/>
          <w:szCs w:val="24"/>
        </w:rPr>
        <w:t xml:space="preserve"> didapat hasil kelangsungan hidup ikan lele sangkuriang yang dipelihara dengan penggunaan probiotik (wadah I) pada budidaya yaitu sebesar 100 % begitupun juga dengan hasil dari pemeliharaan yang tidak menggunakan probiotik (wadah II) sebesar 100 %. Benih ikan lele sangkuriang dipelihara dalam wadah drum plastik yang berukuran </w:t>
      </w:r>
      <w:r w:rsidRPr="00ED3E6D">
        <w:rPr>
          <w:rFonts w:ascii="Times New Roman" w:hAnsi="Times New Roman" w:cs="Times New Roman"/>
          <w:sz w:val="24"/>
          <w:szCs w:val="24"/>
        </w:rPr>
        <w:lastRenderedPageBreak/>
        <w:t>110x75x64 cm.</w:t>
      </w:r>
      <w:r w:rsidR="001227BF">
        <w:rPr>
          <w:rFonts w:ascii="Times New Roman" w:eastAsia="Times New Roman" w:hAnsi="Times New Roman" w:cs="Times New Roman"/>
          <w:b/>
          <w:color w:val="000000" w:themeColor="text1"/>
          <w:sz w:val="24"/>
          <w:szCs w:val="24"/>
        </w:rPr>
        <w:t xml:space="preserve"> </w:t>
      </w:r>
      <w:r w:rsidRPr="00ED3E6D">
        <w:rPr>
          <w:rFonts w:ascii="Times New Roman" w:hAnsi="Times New Roman" w:cs="Times New Roman"/>
          <w:sz w:val="24"/>
          <w:szCs w:val="24"/>
        </w:rPr>
        <w:t xml:space="preserve">Menurut </w:t>
      </w:r>
      <w:r w:rsidR="00F17F35">
        <w:rPr>
          <w:rFonts w:ascii="Times New Roman" w:hAnsi="Times New Roman" w:cs="Times New Roman"/>
          <w:sz w:val="24"/>
          <w:szCs w:val="24"/>
        </w:rPr>
        <w:fldChar w:fldCharType="begin"/>
      </w:r>
      <w:r w:rsidR="00E31469">
        <w:rPr>
          <w:rFonts w:ascii="Times New Roman" w:hAnsi="Times New Roman" w:cs="Times New Roman"/>
          <w:sz w:val="24"/>
          <w:szCs w:val="24"/>
        </w:rPr>
        <w:instrText xml:space="preserve"> ADDIN EN.CITE &lt;EndNote&gt;&lt;Cite&gt;&lt;Author&gt;Effendi&lt;/Author&gt;&lt;Year&gt;2006&lt;/Year&gt;&lt;RecNum&gt;4&lt;/RecNum&gt;&lt;DisplayText&gt;(I. H. Effendi, J, Bugri, &amp;amp; Widanarni, 2006)&lt;/DisplayText&gt;&lt;record&gt;&lt;rec-number&gt;4&lt;/rec-number&gt;&lt;foreign-keys&gt;&lt;key app="EN" db-id="9xd5rftvw2dtw5eevxj5drwwfddaw9rdtser"&gt;4&lt;/key&gt;&lt;/foreign-keys&gt;&lt;ref-type name="Journal Article"&gt;17&lt;/ref-type&gt;&lt;contributors&gt;&lt;authors&gt;&lt;author&gt;Effendi, I.H., J&lt;/author&gt;&lt;author&gt;Bugri &lt;/author&gt;&lt;author&gt;Widanarni&lt;/author&gt;&lt;/authors&gt;&lt;/contributors&gt;&lt;titles&gt;&lt;title&gt;Pengaruh padat penebaran terhadap kelangsungan hidup dan pertumbuhan benih ikan gurami (Osphronemus gouramy lac) ukuran 2 cm. &lt;/title&gt;&lt;secondary-title&gt;Jurnal Akuakultur Indonesia&lt;/secondary-title&gt;&lt;/titles&gt;&lt;periodical&gt;&lt;full-title&gt;Jurnal Akuakultur Indonesia&lt;/full-title&gt;&lt;/periodical&gt;&lt;pages&gt;127-135&lt;/pages&gt;&lt;volume&gt;5&lt;/volume&gt;&lt;number&gt;2&lt;/number&gt;&lt;dates&gt;&lt;year&gt;2006&lt;/year&gt;&lt;/dates&gt;&lt;urls&gt;&lt;/urls&gt;&lt;/record&gt;&lt;/Cite&gt;&lt;/EndNote&gt;</w:instrText>
      </w:r>
      <w:r w:rsidR="00F17F35">
        <w:rPr>
          <w:rFonts w:ascii="Times New Roman" w:hAnsi="Times New Roman" w:cs="Times New Roman"/>
          <w:sz w:val="24"/>
          <w:szCs w:val="24"/>
        </w:rPr>
        <w:fldChar w:fldCharType="separate"/>
      </w:r>
      <w:r w:rsidR="00E31469">
        <w:rPr>
          <w:rFonts w:ascii="Times New Roman" w:hAnsi="Times New Roman" w:cs="Times New Roman"/>
          <w:noProof/>
          <w:sz w:val="24"/>
          <w:szCs w:val="24"/>
        </w:rPr>
        <w:t>(</w:t>
      </w:r>
      <w:hyperlink w:anchor="_ENREF_4" w:tooltip="Effendi, 2006 #4" w:history="1">
        <w:r w:rsidR="00E31469">
          <w:rPr>
            <w:rFonts w:ascii="Times New Roman" w:hAnsi="Times New Roman" w:cs="Times New Roman"/>
            <w:noProof/>
            <w:sz w:val="24"/>
            <w:szCs w:val="24"/>
          </w:rPr>
          <w:t>I. H. Effendi, J, Bugri, &amp; Widanarni, 2006</w:t>
        </w:r>
      </w:hyperlink>
      <w:r w:rsidR="00E31469">
        <w:rPr>
          <w:rFonts w:ascii="Times New Roman" w:hAnsi="Times New Roman" w:cs="Times New Roman"/>
          <w:noProof/>
          <w:sz w:val="24"/>
          <w:szCs w:val="24"/>
        </w:rPr>
        <w:t>)</w:t>
      </w:r>
      <w:r w:rsidR="00F17F35">
        <w:rPr>
          <w:rFonts w:ascii="Times New Roman" w:hAnsi="Times New Roman" w:cs="Times New Roman"/>
          <w:sz w:val="24"/>
          <w:szCs w:val="24"/>
        </w:rPr>
        <w:fldChar w:fldCharType="end"/>
      </w:r>
      <w:r w:rsidR="00F17F35">
        <w:rPr>
          <w:rFonts w:ascii="Times New Roman" w:hAnsi="Times New Roman" w:cs="Times New Roman"/>
          <w:sz w:val="24"/>
          <w:szCs w:val="24"/>
        </w:rPr>
        <w:t xml:space="preserve"> </w:t>
      </w:r>
      <w:r w:rsidRPr="00ED3E6D">
        <w:rPr>
          <w:rFonts w:ascii="Times New Roman" w:hAnsi="Times New Roman" w:cs="Times New Roman"/>
          <w:sz w:val="24"/>
          <w:szCs w:val="24"/>
        </w:rPr>
        <w:t>kelangsungan hidup adalah perbandingan jumlah ikan yang hidup hingga akhir pemeliharaan dengan jumlah ikan pada awal pemeliharaan. Selanjutnya, pemberian probiotik akan mempengaruhi peningkatan total leukosit yang mengindikasikan adanya respon perlawanan tubuh ter</w:t>
      </w:r>
      <w:r w:rsidR="007527C6">
        <w:rPr>
          <w:rFonts w:ascii="Times New Roman" w:hAnsi="Times New Roman" w:cs="Times New Roman"/>
          <w:sz w:val="24"/>
          <w:szCs w:val="24"/>
        </w:rPr>
        <w:t xml:space="preserve">hadap antugen penyebab penyakit   </w:t>
      </w:r>
      <w:r w:rsidR="007527C6">
        <w:rPr>
          <w:rFonts w:ascii="Times New Roman" w:hAnsi="Times New Roman" w:cs="Times New Roman"/>
          <w:sz w:val="24"/>
          <w:szCs w:val="24"/>
        </w:rPr>
        <w:fldChar w:fldCharType="begin"/>
      </w:r>
      <w:r w:rsidR="007527C6">
        <w:rPr>
          <w:rFonts w:ascii="Times New Roman" w:hAnsi="Times New Roman" w:cs="Times New Roman"/>
          <w:sz w:val="24"/>
          <w:szCs w:val="24"/>
        </w:rPr>
        <w:instrText xml:space="preserve"> ADDIN EN.CITE &lt;EndNote&gt;&lt;Cite&gt;&lt;Author&gt;Setiawati&lt;/Author&gt;&lt;Year&gt;2013&lt;/Year&gt;&lt;RecNum&gt;2&lt;/RecNum&gt;&lt;DisplayText&gt;(Setiawati et al., 2013)&lt;/DisplayText&gt;&lt;record&gt;&lt;rec-number&gt;2&lt;/rec-number&gt;&lt;foreign-keys&gt;&lt;key app="EN" db-id="9xd5rftvw2dtw5eevxj5drwwfddaw9rdtser"&gt;2&lt;/key&gt;&lt;/foreign-keys&gt;&lt;ref-type name="Journal Article"&gt;17&lt;/ref-type&gt;&lt;contributors&gt;&lt;authors&gt;&lt;author&gt;Setiawati, J. A&lt;/author&gt;&lt;author&gt;Tarsim., Y. T&lt;/author&gt;&lt;author&gt;Adiputra&lt;/author&gt;&lt;author&gt;S. Hudaidah&lt;/author&gt;&lt;/authors&gt;&lt;/contributors&gt;&lt;titles&gt;&lt;title&gt;Pengaruh Penambahan Probiotik Pada Pakandengan Dosis Berbeda Terhadap Pertumbuhan, Kelulushidupan, Efisiensi Pakan dan Retensi Protein Ikan Patin (Pangasius Hypophthalamus). &lt;/title&gt;&lt;secondary-title&gt; E-Jurnal Rekayasa dan Teknologi Budidaya Perairan&lt;/secondary-title&gt;&lt;/titles&gt;&lt;pages&gt;151-162&lt;/pages&gt;&lt;volume&gt;1&lt;/volume&gt;&lt;number&gt;2&lt;/number&gt;&lt;dates&gt;&lt;year&gt;2013&lt;/year&gt;&lt;/dates&gt;&lt;urls&gt;&lt;/urls&gt;&lt;/record&gt;&lt;/Cite&gt;&lt;/EndNote&gt;</w:instrText>
      </w:r>
      <w:r w:rsidR="007527C6">
        <w:rPr>
          <w:rFonts w:ascii="Times New Roman" w:hAnsi="Times New Roman" w:cs="Times New Roman"/>
          <w:sz w:val="24"/>
          <w:szCs w:val="24"/>
        </w:rPr>
        <w:fldChar w:fldCharType="separate"/>
      </w:r>
      <w:r w:rsidR="007527C6">
        <w:rPr>
          <w:rFonts w:ascii="Times New Roman" w:hAnsi="Times New Roman" w:cs="Times New Roman"/>
          <w:noProof/>
          <w:sz w:val="24"/>
          <w:szCs w:val="24"/>
        </w:rPr>
        <w:t>(</w:t>
      </w:r>
      <w:hyperlink w:anchor="_ENREF_9" w:tooltip="Setiawati, 2013 #2" w:history="1">
        <w:r w:rsidR="00E31469">
          <w:rPr>
            <w:rFonts w:ascii="Times New Roman" w:hAnsi="Times New Roman" w:cs="Times New Roman"/>
            <w:noProof/>
            <w:sz w:val="24"/>
            <w:szCs w:val="24"/>
          </w:rPr>
          <w:t xml:space="preserve">Setiawati </w:t>
        </w:r>
        <w:r w:rsidR="00E31469" w:rsidRPr="007527C6">
          <w:rPr>
            <w:rFonts w:ascii="Times New Roman" w:hAnsi="Times New Roman" w:cs="Times New Roman"/>
            <w:i/>
            <w:noProof/>
            <w:sz w:val="24"/>
            <w:szCs w:val="24"/>
          </w:rPr>
          <w:t>et al.,</w:t>
        </w:r>
        <w:r w:rsidR="00E31469">
          <w:rPr>
            <w:rFonts w:ascii="Times New Roman" w:hAnsi="Times New Roman" w:cs="Times New Roman"/>
            <w:noProof/>
            <w:sz w:val="24"/>
            <w:szCs w:val="24"/>
          </w:rPr>
          <w:t xml:space="preserve"> 2013</w:t>
        </w:r>
      </w:hyperlink>
      <w:r w:rsidR="007527C6">
        <w:rPr>
          <w:rFonts w:ascii="Times New Roman" w:hAnsi="Times New Roman" w:cs="Times New Roman"/>
          <w:noProof/>
          <w:sz w:val="24"/>
          <w:szCs w:val="24"/>
        </w:rPr>
        <w:t>)</w:t>
      </w:r>
      <w:r w:rsidR="007527C6">
        <w:rPr>
          <w:rFonts w:ascii="Times New Roman" w:hAnsi="Times New Roman" w:cs="Times New Roman"/>
          <w:sz w:val="24"/>
          <w:szCs w:val="24"/>
        </w:rPr>
        <w:fldChar w:fldCharType="end"/>
      </w:r>
      <w:r w:rsidRPr="00ED3E6D">
        <w:rPr>
          <w:rFonts w:ascii="Times New Roman" w:hAnsi="Times New Roman" w:cs="Times New Roman"/>
          <w:sz w:val="24"/>
          <w:szCs w:val="24"/>
        </w:rPr>
        <w:t xml:space="preserve"> Dengan kuatnya sistem imun ikan maka ikan </w:t>
      </w:r>
      <w:r w:rsidRPr="00ED3E6D">
        <w:rPr>
          <w:rFonts w:ascii="Times New Roman" w:hAnsi="Times New Roman" w:cs="Times New Roman"/>
          <w:sz w:val="24"/>
          <w:szCs w:val="24"/>
        </w:rPr>
        <w:lastRenderedPageBreak/>
        <w:t xml:space="preserve">tidak mudah terserang penyakit sehingga kelangsungan hidup ikan </w:t>
      </w:r>
      <w:r w:rsidRPr="00ED3E6D">
        <w:rPr>
          <w:rFonts w:ascii="Times New Roman" w:hAnsi="Times New Roman" w:cs="Times New Roman"/>
          <w:sz w:val="24"/>
          <w:szCs w:val="24"/>
        </w:rPr>
        <w:lastRenderedPageBreak/>
        <w:t xml:space="preserve">akan lebih tinggi. </w:t>
      </w:r>
    </w:p>
    <w:p w:rsidR="0092288F" w:rsidRPr="00ED3E6D" w:rsidRDefault="0092288F" w:rsidP="0092288F">
      <w:pPr>
        <w:spacing w:after="0" w:line="240" w:lineRule="auto"/>
        <w:jc w:val="both"/>
        <w:rPr>
          <w:rFonts w:ascii="Times New Roman" w:hAnsi="Times New Roman" w:cs="Times New Roman"/>
          <w:sz w:val="24"/>
          <w:szCs w:val="24"/>
        </w:rPr>
      </w:pPr>
    </w:p>
    <w:p w:rsidR="00F17F35" w:rsidRDefault="00F17F35" w:rsidP="00ED3E6D">
      <w:pPr>
        <w:spacing w:after="0" w:line="240" w:lineRule="auto"/>
        <w:rPr>
          <w:rFonts w:ascii="Times New Roman" w:eastAsia="Times New Roman" w:hAnsi="Times New Roman" w:cs="Times New Roman"/>
          <w:sz w:val="24"/>
          <w:szCs w:val="24"/>
        </w:rPr>
        <w:sectPr w:rsidR="00F17F35" w:rsidSect="001227BF">
          <w:type w:val="continuous"/>
          <w:pgSz w:w="11906" w:h="16838"/>
          <w:pgMar w:top="1701" w:right="1701" w:bottom="1701" w:left="2268" w:header="709" w:footer="709" w:gutter="0"/>
          <w:cols w:num="2" w:space="454"/>
          <w:docGrid w:linePitch="360"/>
        </w:sectPr>
      </w:pPr>
    </w:p>
    <w:p w:rsidR="00ED3E6D" w:rsidRPr="00ED3E6D" w:rsidRDefault="00ED3E6D" w:rsidP="00ED3E6D">
      <w:pPr>
        <w:spacing w:after="0" w:line="240" w:lineRule="auto"/>
        <w:rPr>
          <w:rFonts w:ascii="Times New Roman" w:eastAsia="Times New Roman" w:hAnsi="Times New Roman" w:cs="Times New Roman"/>
          <w:sz w:val="24"/>
          <w:szCs w:val="24"/>
        </w:rPr>
      </w:pPr>
    </w:p>
    <w:p w:rsidR="00F17F35" w:rsidRDefault="00F17F35" w:rsidP="00ED3E6D">
      <w:pPr>
        <w:spacing w:after="0" w:line="240" w:lineRule="auto"/>
        <w:rPr>
          <w:rFonts w:ascii="Times New Roman" w:eastAsia="Times New Roman" w:hAnsi="Times New Roman" w:cs="Times New Roman"/>
          <w:b/>
          <w:color w:val="000000" w:themeColor="text1"/>
          <w:sz w:val="24"/>
          <w:szCs w:val="24"/>
          <w:lang w:val="en-US"/>
        </w:rPr>
        <w:sectPr w:rsidR="00F17F35" w:rsidSect="001227BF">
          <w:type w:val="continuous"/>
          <w:pgSz w:w="11906" w:h="16838"/>
          <w:pgMar w:top="1701" w:right="1701" w:bottom="1701" w:left="2268" w:header="709" w:footer="709" w:gutter="0"/>
          <w:cols w:num="2" w:space="454"/>
          <w:docGrid w:linePitch="360"/>
        </w:sectPr>
      </w:pPr>
    </w:p>
    <w:p w:rsidR="00ED3E6D" w:rsidRDefault="00ED3E6D" w:rsidP="00ED3E6D">
      <w:pPr>
        <w:spacing w:after="0" w:line="240" w:lineRule="auto"/>
        <w:rPr>
          <w:rFonts w:ascii="Times New Roman" w:eastAsia="Times New Roman" w:hAnsi="Times New Roman" w:cs="Times New Roman"/>
          <w:b/>
          <w:color w:val="000000" w:themeColor="text1"/>
          <w:sz w:val="24"/>
          <w:szCs w:val="24"/>
        </w:rPr>
      </w:pPr>
      <w:proofErr w:type="spellStart"/>
      <w:r w:rsidRPr="00ED3E6D">
        <w:rPr>
          <w:rFonts w:ascii="Times New Roman" w:eastAsia="Times New Roman" w:hAnsi="Times New Roman" w:cs="Times New Roman"/>
          <w:b/>
          <w:color w:val="000000" w:themeColor="text1"/>
          <w:sz w:val="24"/>
          <w:szCs w:val="24"/>
          <w:lang w:val="en-US"/>
        </w:rPr>
        <w:lastRenderedPageBreak/>
        <w:t>Kualitas</w:t>
      </w:r>
      <w:proofErr w:type="spellEnd"/>
      <w:r w:rsidRPr="00ED3E6D">
        <w:rPr>
          <w:rFonts w:ascii="Times New Roman" w:eastAsia="Times New Roman" w:hAnsi="Times New Roman" w:cs="Times New Roman"/>
          <w:b/>
          <w:color w:val="000000" w:themeColor="text1"/>
          <w:sz w:val="24"/>
          <w:szCs w:val="24"/>
          <w:lang w:val="en-US"/>
        </w:rPr>
        <w:t xml:space="preserve"> Air</w:t>
      </w:r>
    </w:p>
    <w:p w:rsidR="0092288F" w:rsidRPr="0092288F" w:rsidRDefault="0092288F" w:rsidP="00ED3E6D">
      <w:pPr>
        <w:spacing w:after="0" w:line="240" w:lineRule="auto"/>
        <w:rPr>
          <w:rFonts w:ascii="Times New Roman" w:eastAsia="Times New Roman" w:hAnsi="Times New Roman" w:cs="Times New Roman"/>
          <w:b/>
          <w:color w:val="000000" w:themeColor="text1"/>
          <w:sz w:val="24"/>
          <w:szCs w:val="24"/>
        </w:rPr>
      </w:pPr>
    </w:p>
    <w:p w:rsidR="0092288F" w:rsidRDefault="00ED3E6D" w:rsidP="0092288F">
      <w:pPr>
        <w:spacing w:after="0" w:line="240" w:lineRule="auto"/>
        <w:jc w:val="both"/>
        <w:rPr>
          <w:rFonts w:ascii="Times New Roman" w:eastAsia="Times New Roman" w:hAnsi="Times New Roman" w:cs="Times New Roman"/>
          <w:color w:val="000000" w:themeColor="text1"/>
          <w:sz w:val="24"/>
          <w:szCs w:val="24"/>
        </w:rPr>
      </w:pPr>
      <w:r w:rsidRPr="00ED3E6D">
        <w:rPr>
          <w:rFonts w:ascii="Times New Roman" w:eastAsia="Times New Roman" w:hAnsi="Times New Roman" w:cs="Times New Roman"/>
          <w:b/>
          <w:color w:val="000000" w:themeColor="text1"/>
          <w:sz w:val="24"/>
          <w:szCs w:val="24"/>
          <w:lang w:val="en-US"/>
        </w:rPr>
        <w:tab/>
      </w:r>
      <w:r w:rsidRPr="00ED3E6D">
        <w:rPr>
          <w:rFonts w:ascii="Times New Roman" w:eastAsia="Times New Roman" w:hAnsi="Times New Roman" w:cs="Times New Roman"/>
          <w:color w:val="000000" w:themeColor="text1"/>
          <w:sz w:val="24"/>
          <w:szCs w:val="24"/>
          <w:lang w:val="en-US"/>
        </w:rPr>
        <w:t xml:space="preserve">Data </w:t>
      </w:r>
      <w:proofErr w:type="spellStart"/>
      <w:r w:rsidRPr="00ED3E6D">
        <w:rPr>
          <w:rFonts w:ascii="Times New Roman" w:eastAsia="Times New Roman" w:hAnsi="Times New Roman" w:cs="Times New Roman"/>
          <w:color w:val="000000" w:themeColor="text1"/>
          <w:sz w:val="24"/>
          <w:szCs w:val="24"/>
          <w:lang w:val="en-US"/>
        </w:rPr>
        <w:t>kualitas</w:t>
      </w:r>
      <w:proofErr w:type="spellEnd"/>
      <w:r w:rsidRPr="00ED3E6D">
        <w:rPr>
          <w:rFonts w:ascii="Times New Roman" w:eastAsia="Times New Roman" w:hAnsi="Times New Roman" w:cs="Times New Roman"/>
          <w:color w:val="000000" w:themeColor="text1"/>
          <w:sz w:val="24"/>
          <w:szCs w:val="24"/>
          <w:lang w:val="en-US"/>
        </w:rPr>
        <w:t xml:space="preserve"> air </w:t>
      </w:r>
      <w:proofErr w:type="spellStart"/>
      <w:r w:rsidRPr="00ED3E6D">
        <w:rPr>
          <w:rFonts w:ascii="Times New Roman" w:eastAsia="Times New Roman" w:hAnsi="Times New Roman" w:cs="Times New Roman"/>
          <w:color w:val="000000" w:themeColor="text1"/>
          <w:sz w:val="24"/>
          <w:szCs w:val="24"/>
          <w:lang w:val="en-US"/>
        </w:rPr>
        <w:t>selama</w:t>
      </w:r>
      <w:proofErr w:type="spellEnd"/>
      <w:r w:rsidRPr="00ED3E6D">
        <w:rPr>
          <w:rFonts w:ascii="Times New Roman" w:eastAsia="Times New Roman" w:hAnsi="Times New Roman" w:cs="Times New Roman"/>
          <w:color w:val="000000" w:themeColor="text1"/>
          <w:sz w:val="24"/>
          <w:szCs w:val="24"/>
          <w:lang w:val="en-US"/>
        </w:rPr>
        <w:t xml:space="preserve"> </w:t>
      </w:r>
      <w:proofErr w:type="spellStart"/>
      <w:r w:rsidRPr="00ED3E6D">
        <w:rPr>
          <w:rFonts w:ascii="Times New Roman" w:eastAsia="Times New Roman" w:hAnsi="Times New Roman" w:cs="Times New Roman"/>
          <w:color w:val="000000" w:themeColor="text1"/>
          <w:sz w:val="24"/>
          <w:szCs w:val="24"/>
          <w:lang w:val="en-US"/>
        </w:rPr>
        <w:t>pemeliharaan</w:t>
      </w:r>
      <w:proofErr w:type="spellEnd"/>
      <w:r w:rsidRPr="00ED3E6D">
        <w:rPr>
          <w:rFonts w:ascii="Times New Roman" w:eastAsia="Times New Roman" w:hAnsi="Times New Roman" w:cs="Times New Roman"/>
          <w:color w:val="000000" w:themeColor="text1"/>
          <w:sz w:val="24"/>
          <w:szCs w:val="24"/>
        </w:rPr>
        <w:t xml:space="preserve"> ikan lele sangkuriang </w:t>
      </w:r>
      <w:r w:rsidRPr="00ED3E6D">
        <w:rPr>
          <w:rFonts w:ascii="Times New Roman" w:eastAsia="Times New Roman" w:hAnsi="Times New Roman" w:cs="Times New Roman"/>
          <w:color w:val="000000" w:themeColor="text1"/>
          <w:sz w:val="24"/>
          <w:szCs w:val="24"/>
        </w:rPr>
        <w:lastRenderedPageBreak/>
        <w:t>dengan penggunaan probiotik pada budidaya ikan lele sangkuriang di dru</w:t>
      </w:r>
      <w:r>
        <w:rPr>
          <w:rFonts w:ascii="Times New Roman" w:eastAsia="Times New Roman" w:hAnsi="Times New Roman" w:cs="Times New Roman"/>
          <w:color w:val="000000" w:themeColor="text1"/>
          <w:sz w:val="24"/>
          <w:szCs w:val="24"/>
        </w:rPr>
        <w:t>m plastik disajikan pada Tabel 3.1</w:t>
      </w:r>
      <w:r w:rsidR="0092288F">
        <w:rPr>
          <w:rFonts w:ascii="Times New Roman" w:eastAsia="Times New Roman" w:hAnsi="Times New Roman" w:cs="Times New Roman"/>
          <w:color w:val="000000" w:themeColor="text1"/>
          <w:sz w:val="24"/>
          <w:szCs w:val="24"/>
        </w:rPr>
        <w:t xml:space="preserve">. </w:t>
      </w:r>
    </w:p>
    <w:p w:rsidR="0092288F" w:rsidRPr="0092288F" w:rsidRDefault="0092288F" w:rsidP="0092288F">
      <w:pPr>
        <w:spacing w:after="0" w:line="240" w:lineRule="auto"/>
        <w:jc w:val="both"/>
        <w:rPr>
          <w:rFonts w:ascii="Times New Roman" w:eastAsia="Times New Roman" w:hAnsi="Times New Roman" w:cs="Times New Roman"/>
          <w:color w:val="000000" w:themeColor="text1"/>
          <w:sz w:val="24"/>
          <w:szCs w:val="24"/>
        </w:rPr>
        <w:sectPr w:rsidR="0092288F" w:rsidRPr="0092288F" w:rsidSect="001227BF">
          <w:type w:val="continuous"/>
          <w:pgSz w:w="11906" w:h="16838"/>
          <w:pgMar w:top="1701" w:right="1701" w:bottom="1701" w:left="2268" w:header="709" w:footer="709" w:gutter="0"/>
          <w:cols w:num="2" w:space="454"/>
          <w:docGrid w:linePitch="360"/>
        </w:sectPr>
      </w:pPr>
    </w:p>
    <w:p w:rsidR="00452FFE" w:rsidRPr="00ED3E6D" w:rsidRDefault="00ED3E6D" w:rsidP="0092288F">
      <w:pPr>
        <w:autoSpaceDE w:val="0"/>
        <w:autoSpaceDN w:val="0"/>
        <w:adjustRightInd w:val="0"/>
        <w:spacing w:after="0" w:line="240" w:lineRule="auto"/>
        <w:ind w:firstLine="720"/>
        <w:jc w:val="both"/>
        <w:rPr>
          <w:rFonts w:ascii="Times New Roman" w:hAnsi="Times New Roman" w:cs="Times New Roman"/>
          <w:sz w:val="24"/>
          <w:szCs w:val="24"/>
        </w:rPr>
      </w:pPr>
      <w:r w:rsidRPr="00ED3E6D">
        <w:rPr>
          <w:rFonts w:ascii="Times New Roman" w:hAnsi="Times New Roman" w:cs="Times New Roman"/>
          <w:sz w:val="24"/>
          <w:szCs w:val="24"/>
        </w:rPr>
        <w:lastRenderedPageBreak/>
        <w:t>Berdasarkan data hasil kualitas air selama praktek lapangan di atas ada beberapa paramater kualitas air meskipun dapat masih ditolerir ikan yang diindikasikan kelangsungan hidup ikan tinggi, ada beberapa parameter ku</w:t>
      </w:r>
      <w:r w:rsidR="007527C6">
        <w:rPr>
          <w:rFonts w:ascii="Times New Roman" w:hAnsi="Times New Roman" w:cs="Times New Roman"/>
          <w:sz w:val="24"/>
          <w:szCs w:val="24"/>
        </w:rPr>
        <w:t xml:space="preserve">alitas air yang dikatakan cukup </w:t>
      </w:r>
      <w:r w:rsidRPr="00ED3E6D">
        <w:rPr>
          <w:rFonts w:ascii="Times New Roman" w:hAnsi="Times New Roman" w:cs="Times New Roman"/>
          <w:sz w:val="24"/>
          <w:szCs w:val="24"/>
        </w:rPr>
        <w:t>mendukung untuk pemeliharaan ikan. Seperti suhu perairan dari awal sampai akhir berkisar antara 28-29</w:t>
      </w:r>
      <w:r w:rsidRPr="00ED3E6D">
        <w:rPr>
          <w:rFonts w:ascii="Times New Roman" w:hAnsi="Times New Roman" w:cs="Times New Roman"/>
          <w:sz w:val="24"/>
          <w:szCs w:val="24"/>
          <w:vertAlign w:val="superscript"/>
        </w:rPr>
        <w:t>0</w:t>
      </w:r>
      <w:r w:rsidRPr="00ED3E6D">
        <w:rPr>
          <w:rFonts w:ascii="Times New Roman" w:hAnsi="Times New Roman" w:cs="Times New Roman"/>
          <w:sz w:val="24"/>
          <w:szCs w:val="24"/>
        </w:rPr>
        <w:t xml:space="preserve">C, </w:t>
      </w:r>
      <w:r w:rsidR="00452FFE">
        <w:rPr>
          <w:rFonts w:ascii="Times New Roman" w:eastAsiaTheme="minorEastAsia" w:hAnsi="Times New Roman"/>
          <w:sz w:val="24"/>
          <w:szCs w:val="24"/>
        </w:rPr>
        <w:t xml:space="preserve">Nilai suhu air ini masih berada dalam kisaran yang toleransi untuk media pemeliharaan ikan lele. Hal ini sesuai dengan </w:t>
      </w:r>
      <w:r w:rsidR="004168D9">
        <w:rPr>
          <w:rFonts w:ascii="Times New Roman" w:eastAsiaTheme="minorEastAsia" w:hAnsi="Times New Roman"/>
          <w:sz w:val="24"/>
          <w:szCs w:val="24"/>
        </w:rPr>
        <w:fldChar w:fldCharType="begin"/>
      </w:r>
      <w:r w:rsidR="004168D9">
        <w:rPr>
          <w:rFonts w:ascii="Times New Roman" w:eastAsiaTheme="minorEastAsia" w:hAnsi="Times New Roman"/>
          <w:sz w:val="24"/>
          <w:szCs w:val="24"/>
        </w:rPr>
        <w:instrText xml:space="preserve"> ADDIN EN.CITE &lt;EndNote&gt;&lt;Cite&gt;&lt;Author&gt;SNI&lt;/Author&gt;&lt;Year&gt;2015&lt;/Year&gt;&lt;RecNum&gt;6&lt;/RecNum&gt;&lt;DisplayText&gt;(SNI, 2015)&lt;/DisplayText&gt;&lt;record&gt;&lt;rec-number&gt;6&lt;/rec-number&gt;&lt;foreign-keys&gt;&lt;key app="EN" db-id="9xd5rftvw2dtw5eevxj5drwwfddaw9rdtser"&gt;6&lt;/key&gt;&lt;/foreign-keys&gt;&lt;ref-type name="Edited Book"&gt;28&lt;/ref-type&gt;&lt;contributors&gt;&lt;authors&gt;&lt;author&gt;Standar Nasional Indonesia SNI&lt;/author&gt;&lt;/authors&gt;&lt;secondary-authors&gt;&lt;author&gt;SNI : 7303&lt;/author&gt;&lt;/secondary-authors&gt;&lt;/contributors&gt;&lt;titles&gt;&lt;title&gt;Identifikasi bakteri Aeromonas hydrophila pada ikan &lt;/title&gt;&lt;secondary-title&gt;1 18&lt;/secondary-title&gt;&lt;/titles&gt;&lt;dates&gt;&lt;year&gt;2015&lt;/year&gt;&lt;/dates&gt;&lt;urls&gt;&lt;/urls&gt;&lt;/record&gt;&lt;/Cite&gt;&lt;/EndNote&gt;</w:instrText>
      </w:r>
      <w:r w:rsidR="004168D9">
        <w:rPr>
          <w:rFonts w:ascii="Times New Roman" w:eastAsiaTheme="minorEastAsia" w:hAnsi="Times New Roman"/>
          <w:sz w:val="24"/>
          <w:szCs w:val="24"/>
        </w:rPr>
        <w:fldChar w:fldCharType="separate"/>
      </w:r>
      <w:r w:rsidR="004168D9">
        <w:rPr>
          <w:rFonts w:ascii="Times New Roman" w:eastAsiaTheme="minorEastAsia" w:hAnsi="Times New Roman"/>
          <w:noProof/>
          <w:sz w:val="24"/>
          <w:szCs w:val="24"/>
        </w:rPr>
        <w:t>(</w:t>
      </w:r>
      <w:hyperlink w:anchor="_ENREF_10" w:tooltip="SNI, 2015 #6" w:history="1">
        <w:r w:rsidR="00E31469">
          <w:rPr>
            <w:rFonts w:ascii="Times New Roman" w:eastAsiaTheme="minorEastAsia" w:hAnsi="Times New Roman"/>
            <w:noProof/>
            <w:sz w:val="24"/>
            <w:szCs w:val="24"/>
          </w:rPr>
          <w:t>SNI, 2015</w:t>
        </w:r>
      </w:hyperlink>
      <w:r w:rsidR="004168D9">
        <w:rPr>
          <w:rFonts w:ascii="Times New Roman" w:eastAsiaTheme="minorEastAsia" w:hAnsi="Times New Roman"/>
          <w:noProof/>
          <w:sz w:val="24"/>
          <w:szCs w:val="24"/>
        </w:rPr>
        <w:t>)</w:t>
      </w:r>
      <w:r w:rsidR="004168D9">
        <w:rPr>
          <w:rFonts w:ascii="Times New Roman" w:eastAsiaTheme="minorEastAsia" w:hAnsi="Times New Roman"/>
          <w:sz w:val="24"/>
          <w:szCs w:val="24"/>
        </w:rPr>
        <w:fldChar w:fldCharType="end"/>
      </w:r>
      <w:r w:rsidR="004168D9">
        <w:rPr>
          <w:rFonts w:ascii="Times New Roman" w:eastAsiaTheme="minorEastAsia" w:hAnsi="Times New Roman"/>
          <w:sz w:val="24"/>
          <w:szCs w:val="24"/>
        </w:rPr>
        <w:t>,</w:t>
      </w:r>
      <w:r w:rsidR="00452FFE">
        <w:rPr>
          <w:rFonts w:ascii="Times New Roman" w:eastAsiaTheme="minorEastAsia" w:hAnsi="Times New Roman"/>
          <w:sz w:val="24"/>
          <w:szCs w:val="24"/>
        </w:rPr>
        <w:t xml:space="preserve"> kisaran optimum untuk pemeliharaan ikan lele yaitu 25-30 </w:t>
      </w:r>
      <w:r w:rsidR="00452FFE" w:rsidRPr="002036A0">
        <w:rPr>
          <w:rFonts w:ascii="Times New Roman" w:eastAsiaTheme="minorEastAsia" w:hAnsi="Times New Roman"/>
          <w:sz w:val="24"/>
          <w:szCs w:val="24"/>
          <w:vertAlign w:val="superscript"/>
        </w:rPr>
        <w:t>o</w:t>
      </w:r>
      <w:r w:rsidR="00452FFE">
        <w:rPr>
          <w:rFonts w:ascii="Times New Roman" w:eastAsiaTheme="minorEastAsia" w:hAnsi="Times New Roman"/>
          <w:sz w:val="24"/>
          <w:szCs w:val="24"/>
        </w:rPr>
        <w:t>C</w:t>
      </w:r>
      <w:r w:rsidR="00452FFE">
        <w:rPr>
          <w:rFonts w:ascii="Times New Roman" w:hAnsi="Times New Roman" w:cs="Times New Roman"/>
          <w:sz w:val="24"/>
          <w:szCs w:val="24"/>
        </w:rPr>
        <w:t>.</w:t>
      </w:r>
      <w:r w:rsidR="00452FFE">
        <w:rPr>
          <w:rFonts w:ascii="Times New Roman" w:eastAsiaTheme="minorEastAsia" w:hAnsi="Times New Roman"/>
          <w:sz w:val="24"/>
          <w:szCs w:val="24"/>
        </w:rPr>
        <w:t xml:space="preserve">Selama pemeliharaan didapatkan nilai kisaran pH yaitu berkisar 6,48-7,31, nilai ini masih tergolong dalam kisaran optimum. Hal ini sesuai dengan </w:t>
      </w:r>
      <w:r w:rsidR="004168D9">
        <w:rPr>
          <w:rFonts w:ascii="Times New Roman" w:eastAsiaTheme="minorEastAsia" w:hAnsi="Times New Roman"/>
          <w:sz w:val="24"/>
          <w:szCs w:val="24"/>
        </w:rPr>
        <w:fldChar w:fldCharType="begin"/>
      </w:r>
      <w:r w:rsidR="004168D9">
        <w:rPr>
          <w:rFonts w:ascii="Times New Roman" w:eastAsiaTheme="minorEastAsia" w:hAnsi="Times New Roman"/>
          <w:sz w:val="24"/>
          <w:szCs w:val="24"/>
        </w:rPr>
        <w:instrText xml:space="preserve"> ADDIN EN.CITE &lt;EndNote&gt;&lt;Cite&gt;&lt;Author&gt;SNI&lt;/Author&gt;&lt;Year&gt;2015&lt;/Year&gt;&lt;RecNum&gt;6&lt;/RecNum&gt;&lt;DisplayText&gt;(SNI, 2015)&lt;/DisplayText&gt;&lt;record&gt;&lt;rec-number&gt;6&lt;/rec-number&gt;&lt;foreign-keys&gt;&lt;key app="EN" db-id="9xd5rftvw2dtw5eevxj5drwwfddaw9rdtser"&gt;6&lt;/key&gt;&lt;/foreign-keys&gt;&lt;ref-type name="Edited Book"&gt;28&lt;/ref-type&gt;&lt;contributors&gt;&lt;authors&gt;&lt;author&gt;Standar Nasional Indonesia SNI&lt;/author&gt;&lt;/authors&gt;&lt;secondary-authors&gt;&lt;author&gt;SNI : 7303&lt;/author&gt;&lt;/secondary-authors&gt;&lt;/contributors&gt;&lt;titles&gt;&lt;title&gt;Identifikasi bakteri Aeromonas hydrophila pada ikan &lt;/title&gt;&lt;secondary-title&gt;1 18&lt;/secondary-title&gt;&lt;/titles&gt;&lt;dates&gt;&lt;year&gt;2015&lt;/year&gt;&lt;/dates&gt;&lt;urls&gt;&lt;/urls&gt;&lt;/record&gt;&lt;/Cite&gt;&lt;/EndNote&gt;</w:instrText>
      </w:r>
      <w:r w:rsidR="004168D9">
        <w:rPr>
          <w:rFonts w:ascii="Times New Roman" w:eastAsiaTheme="minorEastAsia" w:hAnsi="Times New Roman"/>
          <w:sz w:val="24"/>
          <w:szCs w:val="24"/>
        </w:rPr>
        <w:fldChar w:fldCharType="separate"/>
      </w:r>
      <w:r w:rsidR="004168D9">
        <w:rPr>
          <w:rFonts w:ascii="Times New Roman" w:eastAsiaTheme="minorEastAsia" w:hAnsi="Times New Roman"/>
          <w:noProof/>
          <w:sz w:val="24"/>
          <w:szCs w:val="24"/>
        </w:rPr>
        <w:t>(</w:t>
      </w:r>
      <w:hyperlink w:anchor="_ENREF_10" w:tooltip="SNI, 2015 #6" w:history="1">
        <w:r w:rsidR="00E31469">
          <w:rPr>
            <w:rFonts w:ascii="Times New Roman" w:eastAsiaTheme="minorEastAsia" w:hAnsi="Times New Roman"/>
            <w:noProof/>
            <w:sz w:val="24"/>
            <w:szCs w:val="24"/>
          </w:rPr>
          <w:t>SNI, 2015</w:t>
        </w:r>
      </w:hyperlink>
      <w:r w:rsidR="004168D9">
        <w:rPr>
          <w:rFonts w:ascii="Times New Roman" w:eastAsiaTheme="minorEastAsia" w:hAnsi="Times New Roman"/>
          <w:noProof/>
          <w:sz w:val="24"/>
          <w:szCs w:val="24"/>
        </w:rPr>
        <w:t>)</w:t>
      </w:r>
      <w:r w:rsidR="004168D9">
        <w:rPr>
          <w:rFonts w:ascii="Times New Roman" w:eastAsiaTheme="minorEastAsia" w:hAnsi="Times New Roman"/>
          <w:sz w:val="24"/>
          <w:szCs w:val="24"/>
        </w:rPr>
        <w:fldChar w:fldCharType="end"/>
      </w:r>
      <w:r w:rsidR="00452FFE">
        <w:rPr>
          <w:rFonts w:ascii="Times New Roman" w:eastAsiaTheme="minorEastAsia" w:hAnsi="Times New Roman"/>
          <w:sz w:val="24"/>
          <w:szCs w:val="24"/>
        </w:rPr>
        <w:t xml:space="preserve"> nilai optimum pH untuk pemeliharaan ikan lele yaitu 6,5-8,5.</w:t>
      </w:r>
    </w:p>
    <w:p w:rsidR="00ED3E6D" w:rsidRPr="00873613" w:rsidRDefault="00ED3E6D" w:rsidP="00873613">
      <w:pPr>
        <w:pStyle w:val="ListParagraph"/>
        <w:ind w:left="0" w:firstLine="567"/>
        <w:jc w:val="both"/>
        <w:rPr>
          <w:rFonts w:ascii="Times New Roman" w:eastAsiaTheme="minorEastAsia" w:hAnsi="Times New Roman"/>
          <w:sz w:val="24"/>
          <w:szCs w:val="24"/>
        </w:rPr>
      </w:pPr>
      <w:r w:rsidRPr="00ED3E6D">
        <w:rPr>
          <w:rFonts w:ascii="Times New Roman" w:hAnsi="Times New Roman" w:cs="Times New Roman"/>
          <w:sz w:val="24"/>
          <w:szCs w:val="24"/>
        </w:rPr>
        <w:tab/>
        <w:t>Nilai oksigen terlarut yang didapat berada di bawah kisaran yang ideal yakni 3,75 mg.L</w:t>
      </w:r>
      <w:r w:rsidRPr="00ED3E6D">
        <w:rPr>
          <w:rFonts w:ascii="Times New Roman" w:hAnsi="Times New Roman" w:cs="Times New Roman"/>
          <w:sz w:val="24"/>
          <w:szCs w:val="24"/>
          <w:vertAlign w:val="superscript"/>
        </w:rPr>
        <w:t>-1</w:t>
      </w:r>
      <w:r w:rsidRPr="00ED3E6D">
        <w:rPr>
          <w:rFonts w:ascii="Times New Roman" w:hAnsi="Times New Roman" w:cs="Times New Roman"/>
          <w:sz w:val="24"/>
          <w:szCs w:val="24"/>
        </w:rPr>
        <w:t xml:space="preserve"> (wadah I) dan 2,20-2,21 mg.L</w:t>
      </w:r>
      <w:r w:rsidRPr="00ED3E6D">
        <w:rPr>
          <w:rFonts w:ascii="Times New Roman" w:hAnsi="Times New Roman" w:cs="Times New Roman"/>
          <w:sz w:val="24"/>
          <w:szCs w:val="24"/>
          <w:vertAlign w:val="superscript"/>
        </w:rPr>
        <w:t>-1</w:t>
      </w:r>
      <w:r w:rsidRPr="00ED3E6D">
        <w:rPr>
          <w:rFonts w:ascii="Times New Roman" w:hAnsi="Times New Roman" w:cs="Times New Roman"/>
          <w:sz w:val="24"/>
          <w:szCs w:val="24"/>
        </w:rPr>
        <w:t xml:space="preserve"> (wadah II).</w:t>
      </w:r>
      <w:r w:rsidR="00452FFE" w:rsidRPr="00452FFE">
        <w:rPr>
          <w:rFonts w:ascii="Times New Roman" w:eastAsiaTheme="minorEastAsia" w:hAnsi="Times New Roman"/>
          <w:sz w:val="24"/>
          <w:szCs w:val="24"/>
        </w:rPr>
        <w:t xml:space="preserve"> </w:t>
      </w:r>
      <w:r w:rsidR="00452FFE">
        <w:rPr>
          <w:rFonts w:ascii="Times New Roman" w:eastAsiaTheme="minorEastAsia" w:hAnsi="Times New Roman"/>
          <w:sz w:val="24"/>
          <w:szCs w:val="24"/>
        </w:rPr>
        <w:t xml:space="preserve">Kisaran optimum oksigen terlarut untuk ikan lele menurut </w:t>
      </w:r>
      <w:r w:rsidR="004168D9">
        <w:rPr>
          <w:rFonts w:ascii="Times New Roman" w:eastAsiaTheme="minorEastAsia" w:hAnsi="Times New Roman"/>
          <w:sz w:val="24"/>
          <w:szCs w:val="24"/>
        </w:rPr>
        <w:fldChar w:fldCharType="begin"/>
      </w:r>
      <w:r w:rsidR="004168D9">
        <w:rPr>
          <w:rFonts w:ascii="Times New Roman" w:eastAsiaTheme="minorEastAsia" w:hAnsi="Times New Roman"/>
          <w:sz w:val="24"/>
          <w:szCs w:val="24"/>
        </w:rPr>
        <w:instrText xml:space="preserve"> ADDIN EN.CITE &lt;EndNote&gt;&lt;Cite&gt;&lt;Author&gt;SNI&lt;/Author&gt;&lt;Year&gt;2015&lt;/Year&gt;&lt;RecNum&gt;6&lt;/RecNum&gt;&lt;DisplayText&gt;(SNI, 2015)&lt;/DisplayText&gt;&lt;record&gt;&lt;rec-number&gt;6&lt;/rec-number&gt;&lt;foreign-keys&gt;&lt;key app="EN" db-id="9xd5rftvw2dtw5eevxj5drwwfddaw9rdtser"&gt;6&lt;/key&gt;&lt;/foreign-keys&gt;&lt;ref-type name="Edited Book"&gt;28&lt;/ref-type&gt;&lt;contributors&gt;&lt;authors&gt;&lt;author&gt;Standar Nasional Indonesia SNI&lt;/author&gt;&lt;/authors&gt;&lt;secondary-authors&gt;&lt;author&gt;SNI : 7303&lt;/author&gt;&lt;/secondary-authors&gt;&lt;/contributors&gt;&lt;titles&gt;&lt;title&gt;Identifikasi bakteri Aeromonas hydrophila pada ikan &lt;/title&gt;&lt;secondary-title&gt;1 18&lt;/secondary-title&gt;&lt;/titles&gt;&lt;dates&gt;&lt;year&gt;2015&lt;/year&gt;&lt;/dates&gt;&lt;urls&gt;&lt;/urls&gt;&lt;/record&gt;&lt;/Cite&gt;&lt;/EndNote&gt;</w:instrText>
      </w:r>
      <w:r w:rsidR="004168D9">
        <w:rPr>
          <w:rFonts w:ascii="Times New Roman" w:eastAsiaTheme="minorEastAsia" w:hAnsi="Times New Roman"/>
          <w:sz w:val="24"/>
          <w:szCs w:val="24"/>
        </w:rPr>
        <w:fldChar w:fldCharType="separate"/>
      </w:r>
      <w:r w:rsidR="004168D9">
        <w:rPr>
          <w:rFonts w:ascii="Times New Roman" w:eastAsiaTheme="minorEastAsia" w:hAnsi="Times New Roman"/>
          <w:noProof/>
          <w:sz w:val="24"/>
          <w:szCs w:val="24"/>
        </w:rPr>
        <w:t>(</w:t>
      </w:r>
      <w:hyperlink w:anchor="_ENREF_10" w:tooltip="SNI, 2015 #6" w:history="1">
        <w:r w:rsidR="00E31469">
          <w:rPr>
            <w:rFonts w:ascii="Times New Roman" w:eastAsiaTheme="minorEastAsia" w:hAnsi="Times New Roman"/>
            <w:noProof/>
            <w:sz w:val="24"/>
            <w:szCs w:val="24"/>
          </w:rPr>
          <w:t>SNI, 2015</w:t>
        </w:r>
      </w:hyperlink>
      <w:r w:rsidR="004168D9">
        <w:rPr>
          <w:rFonts w:ascii="Times New Roman" w:eastAsiaTheme="minorEastAsia" w:hAnsi="Times New Roman"/>
          <w:noProof/>
          <w:sz w:val="24"/>
          <w:szCs w:val="24"/>
        </w:rPr>
        <w:t>)</w:t>
      </w:r>
      <w:r w:rsidR="004168D9">
        <w:rPr>
          <w:rFonts w:ascii="Times New Roman" w:eastAsiaTheme="minorEastAsia" w:hAnsi="Times New Roman"/>
          <w:sz w:val="24"/>
          <w:szCs w:val="24"/>
        </w:rPr>
        <w:fldChar w:fldCharType="end"/>
      </w:r>
      <w:r w:rsidR="00452FFE">
        <w:rPr>
          <w:rFonts w:ascii="Times New Roman" w:eastAsiaTheme="minorEastAsia" w:hAnsi="Times New Roman"/>
          <w:sz w:val="24"/>
          <w:szCs w:val="24"/>
        </w:rPr>
        <w:t xml:space="preserve"> yaitu &gt; 4 mg.L</w:t>
      </w:r>
      <w:r w:rsidR="00452FFE" w:rsidRPr="00E0521B">
        <w:rPr>
          <w:rFonts w:ascii="Times New Roman" w:eastAsiaTheme="minorEastAsia" w:hAnsi="Times New Roman"/>
          <w:sz w:val="24"/>
          <w:szCs w:val="24"/>
          <w:vertAlign w:val="superscript"/>
        </w:rPr>
        <w:t>-1</w:t>
      </w:r>
      <w:r w:rsidR="00452FFE">
        <w:rPr>
          <w:rFonts w:ascii="Times New Roman" w:eastAsiaTheme="minorEastAsia" w:hAnsi="Times New Roman"/>
          <w:sz w:val="24"/>
          <w:szCs w:val="24"/>
        </w:rPr>
        <w:t>. Hasil pengamatan nilai oksigen terlarut tergolong masih dalam kisaran normal untuk pemeliharaan ikan lele.</w:t>
      </w:r>
      <w:r w:rsidR="00873613">
        <w:rPr>
          <w:rFonts w:ascii="Times New Roman" w:eastAsiaTheme="minorEastAsia" w:hAnsi="Times New Roman"/>
          <w:sz w:val="24"/>
          <w:szCs w:val="24"/>
        </w:rPr>
        <w:t xml:space="preserve"> </w:t>
      </w:r>
      <w:r w:rsidRPr="00ED3E6D">
        <w:rPr>
          <w:rFonts w:ascii="Times New Roman" w:hAnsi="Times New Roman" w:cs="Times New Roman"/>
          <w:sz w:val="24"/>
          <w:szCs w:val="24"/>
        </w:rPr>
        <w:t>Adapun hasil pengukuran amonia di akhir pemeliharaan tidak sesuai dengan kisaran yang ideal yakni 0,04 mg.L</w:t>
      </w:r>
      <w:r w:rsidRPr="00ED3E6D">
        <w:rPr>
          <w:rFonts w:ascii="Times New Roman" w:hAnsi="Times New Roman" w:cs="Times New Roman"/>
          <w:sz w:val="24"/>
          <w:szCs w:val="24"/>
          <w:vertAlign w:val="superscript"/>
        </w:rPr>
        <w:t>-1</w:t>
      </w:r>
      <w:r w:rsidRPr="00ED3E6D">
        <w:rPr>
          <w:rFonts w:ascii="Times New Roman" w:hAnsi="Times New Roman" w:cs="Times New Roman"/>
          <w:sz w:val="24"/>
          <w:szCs w:val="24"/>
        </w:rPr>
        <w:t xml:space="preserve"> (wadah I) dan 5,9 mg.L</w:t>
      </w:r>
      <w:r w:rsidRPr="00ED3E6D">
        <w:rPr>
          <w:rFonts w:ascii="Times New Roman" w:hAnsi="Times New Roman" w:cs="Times New Roman"/>
          <w:sz w:val="24"/>
          <w:szCs w:val="24"/>
          <w:vertAlign w:val="superscript"/>
        </w:rPr>
        <w:t>-1</w:t>
      </w:r>
      <w:r w:rsidRPr="00ED3E6D">
        <w:rPr>
          <w:rFonts w:ascii="Times New Roman" w:hAnsi="Times New Roman" w:cs="Times New Roman"/>
          <w:sz w:val="24"/>
          <w:szCs w:val="24"/>
        </w:rPr>
        <w:t xml:space="preserve"> (wadah II). </w:t>
      </w:r>
      <w:r w:rsidR="00873613">
        <w:rPr>
          <w:rFonts w:ascii="Times New Roman" w:eastAsiaTheme="minorEastAsia" w:hAnsi="Times New Roman"/>
          <w:sz w:val="24"/>
          <w:szCs w:val="24"/>
        </w:rPr>
        <w:t xml:space="preserve">Kandungan amonia selama pemeliharaan masih dalam kisaran optimum. Tingginya kandungan </w:t>
      </w:r>
      <w:r w:rsidR="00873613">
        <w:rPr>
          <w:rFonts w:ascii="Times New Roman" w:eastAsiaTheme="minorEastAsia" w:hAnsi="Times New Roman"/>
          <w:sz w:val="24"/>
          <w:szCs w:val="24"/>
        </w:rPr>
        <w:lastRenderedPageBreak/>
        <w:t xml:space="preserve">amonia dalam media pemeliharaan ikan lele dikarenakan adanya sisa-sisa pakan yang tidak termakan dan sisa-sisa akibat metabolisme ikan yang mengendap di dasar media pemeliharaan. Menurut </w:t>
      </w:r>
      <w:r w:rsidR="00E31469">
        <w:rPr>
          <w:rFonts w:ascii="Times New Roman" w:eastAsiaTheme="minorEastAsia" w:hAnsi="Times New Roman"/>
          <w:sz w:val="24"/>
          <w:szCs w:val="24"/>
        </w:rPr>
        <w:fldChar w:fldCharType="begin"/>
      </w:r>
      <w:r w:rsidR="00E31469">
        <w:rPr>
          <w:rFonts w:ascii="Times New Roman" w:eastAsiaTheme="minorEastAsia" w:hAnsi="Times New Roman"/>
          <w:sz w:val="24"/>
          <w:szCs w:val="24"/>
        </w:rPr>
        <w:instrText xml:space="preserve"> ADDIN EN.CITE &lt;EndNote&gt;&lt;Cite&gt;&lt;Author&gt;Effendi&lt;/Author&gt;&lt;Year&gt;2003&lt;/Year&gt;&lt;RecNum&gt;7&lt;/RecNum&gt;&lt;DisplayText&gt;(Effendi, 2003)&lt;/DisplayText&gt;&lt;record&gt;&lt;rec-number&gt;7&lt;/rec-number&gt;&lt;foreign-keys&gt;&lt;key app="EN" db-id="9xd5rftvw2dtw5eevxj5drwwfddaw9rdtser"&gt;7&lt;/key&gt;&lt;/foreign-keys&gt;&lt;ref-type name="Book"&gt;6&lt;/ref-type&gt;&lt;contributors&gt;&lt;authors&gt;&lt;author&gt;Effendi &lt;/author&gt;&lt;/authors&gt;&lt;secondary-authors&gt;&lt;author&gt;Kanisius&lt;/author&gt;&lt;/secondary-authors&gt;&lt;/contributors&gt;&lt;titles&gt;&lt;title&gt;Telaah Kualitas Air&lt;/title&gt;&lt;/titles&gt;&lt;dates&gt;&lt;year&gt;2003&lt;/year&gt;&lt;/dates&gt;&lt;pub-location&gt;Yogyakarta&lt;/pub-location&gt;&lt;urls&gt;&lt;/urls&gt;&lt;/record&gt;&lt;/Cite&gt;&lt;/EndNote&gt;</w:instrText>
      </w:r>
      <w:r w:rsidR="00E31469">
        <w:rPr>
          <w:rFonts w:ascii="Times New Roman" w:eastAsiaTheme="minorEastAsia" w:hAnsi="Times New Roman"/>
          <w:sz w:val="24"/>
          <w:szCs w:val="24"/>
        </w:rPr>
        <w:fldChar w:fldCharType="separate"/>
      </w:r>
      <w:r w:rsidR="00E31469">
        <w:rPr>
          <w:rFonts w:ascii="Times New Roman" w:eastAsiaTheme="minorEastAsia" w:hAnsi="Times New Roman"/>
          <w:noProof/>
          <w:sz w:val="24"/>
          <w:szCs w:val="24"/>
        </w:rPr>
        <w:t>(</w:t>
      </w:r>
      <w:hyperlink w:anchor="_ENREF_3" w:tooltip="Effendi, 2003 #7" w:history="1">
        <w:r w:rsidR="00E31469">
          <w:rPr>
            <w:rFonts w:ascii="Times New Roman" w:eastAsiaTheme="minorEastAsia" w:hAnsi="Times New Roman"/>
            <w:noProof/>
            <w:sz w:val="24"/>
            <w:szCs w:val="24"/>
          </w:rPr>
          <w:t>Effendi, 2003</w:t>
        </w:r>
      </w:hyperlink>
      <w:r w:rsidR="00E31469">
        <w:rPr>
          <w:rFonts w:ascii="Times New Roman" w:eastAsiaTheme="minorEastAsia" w:hAnsi="Times New Roman"/>
          <w:noProof/>
          <w:sz w:val="24"/>
          <w:szCs w:val="24"/>
        </w:rPr>
        <w:t>)</w:t>
      </w:r>
      <w:r w:rsidR="00E31469">
        <w:rPr>
          <w:rFonts w:ascii="Times New Roman" w:eastAsiaTheme="minorEastAsia" w:hAnsi="Times New Roman"/>
          <w:sz w:val="24"/>
          <w:szCs w:val="24"/>
        </w:rPr>
        <w:fldChar w:fldCharType="end"/>
      </w:r>
      <w:r w:rsidR="00E31469">
        <w:rPr>
          <w:rFonts w:ascii="Times New Roman" w:hAnsi="Times New Roman"/>
          <w:sz w:val="24"/>
        </w:rPr>
        <w:t xml:space="preserve"> </w:t>
      </w:r>
      <w:r w:rsidR="00873613">
        <w:rPr>
          <w:rFonts w:ascii="Times New Roman" w:hAnsi="Times New Roman"/>
          <w:sz w:val="24"/>
        </w:rPr>
        <w:t xml:space="preserve"> </w:t>
      </w:r>
      <w:r w:rsidR="00873613">
        <w:rPr>
          <w:rFonts w:ascii="Times New Roman" w:eastAsiaTheme="minorEastAsia" w:hAnsi="Times New Roman"/>
          <w:sz w:val="24"/>
          <w:szCs w:val="24"/>
        </w:rPr>
        <w:t>konsentrasi amonia diperairan yang dapat ditolerir oleh ikan berada dibawah 0,2 mg.L</w:t>
      </w:r>
      <w:r w:rsidR="00873613" w:rsidRPr="00E0521B">
        <w:rPr>
          <w:rFonts w:ascii="Times New Roman" w:eastAsiaTheme="minorEastAsia" w:hAnsi="Times New Roman"/>
          <w:sz w:val="24"/>
          <w:szCs w:val="24"/>
          <w:vertAlign w:val="superscript"/>
        </w:rPr>
        <w:t>-1</w:t>
      </w:r>
      <w:r w:rsidR="00873613">
        <w:rPr>
          <w:rFonts w:ascii="Times New Roman" w:eastAsiaTheme="minorEastAsia" w:hAnsi="Times New Roman"/>
          <w:sz w:val="24"/>
          <w:szCs w:val="24"/>
        </w:rPr>
        <w:t xml:space="preserve">. </w:t>
      </w:r>
      <w:r w:rsidRPr="00ED3E6D">
        <w:rPr>
          <w:rFonts w:ascii="Times New Roman" w:hAnsi="Times New Roman" w:cs="Times New Roman"/>
          <w:sz w:val="24"/>
          <w:szCs w:val="24"/>
        </w:rPr>
        <w:t>Menurut</w:t>
      </w:r>
      <w:r w:rsidR="00E31469">
        <w:rPr>
          <w:rFonts w:ascii="Times New Roman" w:hAnsi="Times New Roman" w:cs="Times New Roman"/>
          <w:sz w:val="24"/>
          <w:szCs w:val="24"/>
        </w:rPr>
        <w:t xml:space="preserve"> </w:t>
      </w:r>
      <w:r w:rsidR="00E31469">
        <w:rPr>
          <w:rFonts w:ascii="Times New Roman" w:hAnsi="Times New Roman" w:cs="Times New Roman"/>
          <w:sz w:val="24"/>
          <w:szCs w:val="24"/>
        </w:rPr>
        <w:fldChar w:fldCharType="begin"/>
      </w:r>
      <w:r w:rsidR="00E31469">
        <w:rPr>
          <w:rFonts w:ascii="Times New Roman" w:hAnsi="Times New Roman" w:cs="Times New Roman"/>
          <w:sz w:val="24"/>
          <w:szCs w:val="24"/>
        </w:rPr>
        <w:instrText xml:space="preserve"> ADDIN EN.CITE &lt;EndNote&gt;&lt;Cite&gt;&lt;Author&gt;Mahyuddin&lt;/Author&gt;&lt;Year&gt;2008&lt;/Year&gt;&lt;RecNum&gt;8&lt;/RecNum&gt;&lt;DisplayText&gt;(Mahyuddin, 2008)&lt;/DisplayText&gt;&lt;record&gt;&lt;rec-number&gt;8&lt;/rec-number&gt;&lt;foreign-keys&gt;&lt;key app="EN" db-id="9xd5rftvw2dtw5eevxj5drwwfddaw9rdtser"&gt;8&lt;/key&gt;&lt;/foreign-keys&gt;&lt;ref-type name="Book"&gt;6&lt;/ref-type&gt;&lt;contributors&gt;&lt;authors&gt;&lt;author&gt;Mahyuddin, K&lt;/author&gt;&lt;/authors&gt;&lt;/contributors&gt;&lt;titles&gt;&lt;title&gt;Panduan Lengkap Agrobisnis Lele&lt;/title&gt;&lt;secondary-title&gt;Penebar Swadaya&lt;/secondary-title&gt;&lt;/titles&gt;&lt;dates&gt;&lt;year&gt;2008&lt;/year&gt;&lt;/dates&gt;&lt;pub-location&gt;Jakarta&lt;/pub-location&gt;&lt;urls&gt;&lt;/urls&gt;&lt;/record&gt;&lt;/Cite&gt;&lt;/EndNote&gt;</w:instrText>
      </w:r>
      <w:r w:rsidR="00E31469">
        <w:rPr>
          <w:rFonts w:ascii="Times New Roman" w:hAnsi="Times New Roman" w:cs="Times New Roman"/>
          <w:sz w:val="24"/>
          <w:szCs w:val="24"/>
        </w:rPr>
        <w:fldChar w:fldCharType="separate"/>
      </w:r>
      <w:r w:rsidR="00E31469">
        <w:rPr>
          <w:rFonts w:ascii="Times New Roman" w:hAnsi="Times New Roman" w:cs="Times New Roman"/>
          <w:noProof/>
          <w:sz w:val="24"/>
          <w:szCs w:val="24"/>
        </w:rPr>
        <w:t>(</w:t>
      </w:r>
      <w:hyperlink w:anchor="_ENREF_6" w:tooltip="Mahyuddin, 2008 #8" w:history="1">
        <w:r w:rsidR="00E31469">
          <w:rPr>
            <w:rFonts w:ascii="Times New Roman" w:hAnsi="Times New Roman" w:cs="Times New Roman"/>
            <w:noProof/>
            <w:sz w:val="24"/>
            <w:szCs w:val="24"/>
          </w:rPr>
          <w:t>Mahyuddin, 2008</w:t>
        </w:r>
      </w:hyperlink>
      <w:r w:rsidR="00E31469">
        <w:rPr>
          <w:rFonts w:ascii="Times New Roman" w:hAnsi="Times New Roman" w:cs="Times New Roman"/>
          <w:noProof/>
          <w:sz w:val="24"/>
          <w:szCs w:val="24"/>
        </w:rPr>
        <w:t>)</w:t>
      </w:r>
      <w:r w:rsidR="00E31469">
        <w:rPr>
          <w:rFonts w:ascii="Times New Roman" w:hAnsi="Times New Roman" w:cs="Times New Roman"/>
          <w:sz w:val="24"/>
          <w:szCs w:val="24"/>
        </w:rPr>
        <w:fldChar w:fldCharType="end"/>
      </w:r>
      <w:r w:rsidR="00E31469">
        <w:rPr>
          <w:rFonts w:ascii="Times New Roman" w:hAnsi="Times New Roman" w:cs="Times New Roman"/>
          <w:sz w:val="24"/>
          <w:szCs w:val="24"/>
        </w:rPr>
        <w:t xml:space="preserve">, </w:t>
      </w:r>
      <w:r w:rsidRPr="00ED3E6D">
        <w:rPr>
          <w:rFonts w:ascii="Times New Roman" w:hAnsi="Times New Roman" w:cs="Times New Roman"/>
          <w:sz w:val="24"/>
          <w:szCs w:val="24"/>
        </w:rPr>
        <w:t>nilai kisaran amonia dari hasil pengamatan ini masih memenuhi kisaran yang layak untuk pemeliharaan ikan lele sangkuriang yaitu kurang dari 1 mg.L</w:t>
      </w:r>
      <w:r w:rsidRPr="00ED3E6D">
        <w:rPr>
          <w:rFonts w:ascii="Times New Roman" w:hAnsi="Times New Roman" w:cs="Times New Roman"/>
          <w:sz w:val="24"/>
          <w:szCs w:val="24"/>
          <w:vertAlign w:val="superscript"/>
        </w:rPr>
        <w:t>-1</w:t>
      </w:r>
      <w:r w:rsidRPr="00ED3E6D">
        <w:rPr>
          <w:rFonts w:ascii="Times New Roman" w:hAnsi="Times New Roman" w:cs="Times New Roman"/>
          <w:sz w:val="24"/>
          <w:szCs w:val="24"/>
        </w:rPr>
        <w:t>. Secara keseluruhan dari hasil pengamatan parameter kualitas air selama pemeliharaan 30 hari mampu mendukung pertumbuhan ikan lele sangkuriang dengan tingkat kelangsungan hidup ikan lele sangkuriang 100%.</w:t>
      </w:r>
    </w:p>
    <w:p w:rsidR="00ED3E6D" w:rsidRPr="00ED3E6D" w:rsidRDefault="00ED3E6D" w:rsidP="00ED3E6D">
      <w:pPr>
        <w:autoSpaceDE w:val="0"/>
        <w:autoSpaceDN w:val="0"/>
        <w:adjustRightInd w:val="0"/>
        <w:spacing w:after="0" w:line="240" w:lineRule="auto"/>
        <w:jc w:val="both"/>
        <w:rPr>
          <w:rFonts w:ascii="Times New Roman" w:hAnsi="Times New Roman" w:cs="Times New Roman"/>
          <w:b/>
          <w:sz w:val="24"/>
          <w:szCs w:val="24"/>
        </w:rPr>
      </w:pPr>
    </w:p>
    <w:p w:rsidR="00ED3E6D" w:rsidRPr="00ED3E6D" w:rsidRDefault="00ED3E6D" w:rsidP="00ED3E6D">
      <w:pPr>
        <w:autoSpaceDE w:val="0"/>
        <w:autoSpaceDN w:val="0"/>
        <w:adjustRightInd w:val="0"/>
        <w:spacing w:after="0" w:line="240" w:lineRule="auto"/>
        <w:jc w:val="both"/>
        <w:rPr>
          <w:rFonts w:ascii="Times New Roman" w:hAnsi="Times New Roman" w:cs="Times New Roman"/>
          <w:b/>
          <w:sz w:val="24"/>
          <w:szCs w:val="24"/>
        </w:rPr>
      </w:pPr>
      <w:r w:rsidRPr="00ED3E6D">
        <w:rPr>
          <w:rFonts w:ascii="Times New Roman" w:hAnsi="Times New Roman" w:cs="Times New Roman"/>
          <w:b/>
          <w:sz w:val="24"/>
          <w:szCs w:val="24"/>
        </w:rPr>
        <w:t>KESIMPULAN DAN SARAN</w:t>
      </w:r>
    </w:p>
    <w:p w:rsidR="00ED3E6D" w:rsidRDefault="00ED3E6D" w:rsidP="00ED3E6D">
      <w:pPr>
        <w:spacing w:after="0" w:line="240" w:lineRule="auto"/>
        <w:jc w:val="both"/>
        <w:rPr>
          <w:rFonts w:ascii="Times New Roman" w:hAnsi="Times New Roman" w:cs="Times New Roman"/>
          <w:b/>
          <w:sz w:val="24"/>
          <w:szCs w:val="24"/>
        </w:rPr>
      </w:pPr>
    </w:p>
    <w:p w:rsidR="00ED3E6D" w:rsidRPr="001F7F30" w:rsidRDefault="00ED3E6D" w:rsidP="00ED3E6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Pemeliharaan ikan lele sangkuriang (</w:t>
      </w:r>
      <w:r w:rsidRPr="0065346E">
        <w:rPr>
          <w:rFonts w:ascii="Times New Roman" w:hAnsi="Times New Roman" w:cs="Times New Roman"/>
          <w:i/>
          <w:iCs/>
          <w:sz w:val="24"/>
          <w:szCs w:val="24"/>
        </w:rPr>
        <w:t>Clarias</w:t>
      </w:r>
      <w:r>
        <w:rPr>
          <w:rFonts w:ascii="Times New Roman" w:hAnsi="Times New Roman" w:cs="Times New Roman"/>
          <w:sz w:val="24"/>
          <w:szCs w:val="24"/>
        </w:rPr>
        <w:t xml:space="preserve"> sp.) dengan penggunaan probiotik mampu memberikan hasil yang baik dengan pertumbuhan panjang mutlak sebesar 3,51 cm dan bobot mutlak sebesar 17,15 g, serta kelangsungan hidup yang dihasilkan sebesar 100%. Selanjutnya, penggunaan probiotik dapat diaplikasikan pada melalui wadah pemeliharaan kolam terpal dan juga melalui drum plastik.</w:t>
      </w:r>
    </w:p>
    <w:p w:rsidR="0092288F" w:rsidRDefault="00ED3E6D" w:rsidP="001F7F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Adapun saran yang diberikan setelah pelaksanaan </w:t>
      </w:r>
      <w:r w:rsidR="00802FF8">
        <w:rPr>
          <w:rFonts w:ascii="Times New Roman" w:hAnsi="Times New Roman" w:cs="Times New Roman"/>
          <w:sz w:val="24"/>
          <w:szCs w:val="24"/>
        </w:rPr>
        <w:t>penelitian</w:t>
      </w:r>
      <w:r>
        <w:rPr>
          <w:rFonts w:ascii="Times New Roman" w:hAnsi="Times New Roman" w:cs="Times New Roman"/>
          <w:sz w:val="24"/>
          <w:szCs w:val="24"/>
        </w:rPr>
        <w:t xml:space="preserve"> ini adalah sebaiknya dilakukan pergantian air dalam wadah pemelihraan</w:t>
      </w:r>
    </w:p>
    <w:p w:rsidR="001227BF" w:rsidRDefault="001227BF" w:rsidP="001F7F30">
      <w:pPr>
        <w:autoSpaceDE w:val="0"/>
        <w:autoSpaceDN w:val="0"/>
        <w:adjustRightInd w:val="0"/>
        <w:spacing w:after="0" w:line="240" w:lineRule="auto"/>
        <w:jc w:val="both"/>
        <w:rPr>
          <w:rFonts w:ascii="Times New Roman" w:hAnsi="Times New Roman" w:cs="Times New Roman"/>
          <w:sz w:val="24"/>
          <w:szCs w:val="24"/>
        </w:rPr>
      </w:pPr>
    </w:p>
    <w:p w:rsidR="001227BF" w:rsidRDefault="001227BF" w:rsidP="001F7F30">
      <w:pPr>
        <w:autoSpaceDE w:val="0"/>
        <w:autoSpaceDN w:val="0"/>
        <w:adjustRightInd w:val="0"/>
        <w:spacing w:after="0" w:line="240" w:lineRule="auto"/>
        <w:jc w:val="both"/>
        <w:rPr>
          <w:rFonts w:ascii="Times New Roman" w:hAnsi="Times New Roman" w:cs="Times New Roman"/>
          <w:sz w:val="24"/>
          <w:szCs w:val="24"/>
        </w:rPr>
      </w:pPr>
    </w:p>
    <w:p w:rsidR="001227BF" w:rsidRDefault="001227BF" w:rsidP="001F7F30">
      <w:pPr>
        <w:autoSpaceDE w:val="0"/>
        <w:autoSpaceDN w:val="0"/>
        <w:adjustRightInd w:val="0"/>
        <w:spacing w:after="0" w:line="240" w:lineRule="auto"/>
        <w:jc w:val="both"/>
        <w:rPr>
          <w:rFonts w:ascii="Times New Roman" w:hAnsi="Times New Roman" w:cs="Times New Roman"/>
          <w:sz w:val="24"/>
          <w:szCs w:val="24"/>
        </w:rPr>
        <w:sectPr w:rsidR="001227BF" w:rsidSect="001227BF">
          <w:type w:val="continuous"/>
          <w:pgSz w:w="11906" w:h="16838"/>
          <w:pgMar w:top="1701" w:right="1701" w:bottom="1701" w:left="2268" w:header="709" w:footer="709" w:gutter="0"/>
          <w:cols w:num="2" w:space="454"/>
          <w:docGrid w:linePitch="360"/>
        </w:sectPr>
      </w:pPr>
    </w:p>
    <w:p w:rsidR="00A158BC" w:rsidRPr="001F7F30" w:rsidRDefault="00ED3E6D" w:rsidP="001F7F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AC787F" w:rsidRDefault="00AC787F">
      <w:pPr>
        <w:rPr>
          <w:rFonts w:ascii="Times New Roman" w:hAnsi="Times New Roman" w:cs="Times New Roman"/>
          <w:sz w:val="24"/>
          <w:szCs w:val="24"/>
        </w:rPr>
      </w:pPr>
    </w:p>
    <w:p w:rsidR="00AC787F" w:rsidRPr="00874200" w:rsidRDefault="00874200">
      <w:pPr>
        <w:rPr>
          <w:rFonts w:ascii="Times New Roman" w:hAnsi="Times New Roman" w:cs="Times New Roman"/>
          <w:b/>
          <w:sz w:val="24"/>
          <w:szCs w:val="24"/>
        </w:rPr>
      </w:pPr>
      <w:r w:rsidRPr="00874200">
        <w:rPr>
          <w:rFonts w:ascii="Times New Roman" w:hAnsi="Times New Roman" w:cs="Times New Roman"/>
          <w:b/>
          <w:sz w:val="24"/>
          <w:szCs w:val="24"/>
        </w:rPr>
        <w:t>DAFTAR PUSTAKA</w:t>
      </w:r>
    </w:p>
    <w:p w:rsidR="00E31469" w:rsidRPr="00874200" w:rsidRDefault="00AC787F" w:rsidP="00874200">
      <w:pPr>
        <w:pStyle w:val="EndNoteBibliography"/>
        <w:ind w:left="720" w:hanging="720"/>
        <w:jc w:val="both"/>
        <w:rPr>
          <w:rFonts w:ascii="Times New Roman" w:hAnsi="Times New Roman" w:cs="Times New Roman"/>
          <w:sz w:val="24"/>
          <w:szCs w:val="24"/>
          <w:lang w:val="id-ID"/>
        </w:rPr>
      </w:pPr>
      <w:r w:rsidRPr="00874200">
        <w:rPr>
          <w:rFonts w:ascii="Times New Roman" w:hAnsi="Times New Roman" w:cs="Times New Roman"/>
          <w:sz w:val="24"/>
          <w:szCs w:val="24"/>
        </w:rPr>
        <w:fldChar w:fldCharType="begin"/>
      </w:r>
      <w:r w:rsidRPr="00874200">
        <w:rPr>
          <w:rFonts w:ascii="Times New Roman" w:hAnsi="Times New Roman" w:cs="Times New Roman"/>
          <w:sz w:val="24"/>
          <w:szCs w:val="24"/>
        </w:rPr>
        <w:instrText xml:space="preserve"> ADDIN EN.REFLIST </w:instrText>
      </w:r>
      <w:r w:rsidRPr="00874200">
        <w:rPr>
          <w:rFonts w:ascii="Times New Roman" w:hAnsi="Times New Roman" w:cs="Times New Roman"/>
          <w:sz w:val="24"/>
          <w:szCs w:val="24"/>
        </w:rPr>
        <w:fldChar w:fldCharType="separate"/>
      </w:r>
      <w:bookmarkStart w:id="0" w:name="_ENREF_1"/>
      <w:r w:rsidR="00E31469" w:rsidRPr="00874200">
        <w:rPr>
          <w:rFonts w:ascii="Times New Roman" w:hAnsi="Times New Roman" w:cs="Times New Roman"/>
          <w:sz w:val="24"/>
          <w:szCs w:val="24"/>
        </w:rPr>
        <w:t>Ahmadi, H., Iskandar, &amp; K, N. (2012). Pemberian probiotik d</w:t>
      </w:r>
      <w:r w:rsidR="00874200">
        <w:rPr>
          <w:rFonts w:ascii="Times New Roman" w:hAnsi="Times New Roman" w:cs="Times New Roman"/>
          <w:sz w:val="24"/>
          <w:szCs w:val="24"/>
        </w:rPr>
        <w:t>alam pakan terhadap pertumbuhan</w:t>
      </w:r>
      <w:r w:rsidR="00874200">
        <w:rPr>
          <w:rFonts w:ascii="Times New Roman" w:hAnsi="Times New Roman" w:cs="Times New Roman"/>
          <w:sz w:val="24"/>
          <w:szCs w:val="24"/>
          <w:lang w:val="id-ID"/>
        </w:rPr>
        <w:t xml:space="preserve"> </w:t>
      </w:r>
      <w:r w:rsidR="00E31469" w:rsidRPr="00874200">
        <w:rPr>
          <w:rFonts w:ascii="Times New Roman" w:hAnsi="Times New Roman" w:cs="Times New Roman"/>
          <w:sz w:val="24"/>
          <w:szCs w:val="24"/>
        </w:rPr>
        <w:t>lele sangkuriang (</w:t>
      </w:r>
      <w:r w:rsidR="00E31469" w:rsidRPr="00874200">
        <w:rPr>
          <w:rFonts w:ascii="Times New Roman" w:hAnsi="Times New Roman" w:cs="Times New Roman"/>
          <w:i/>
          <w:sz w:val="24"/>
          <w:szCs w:val="24"/>
        </w:rPr>
        <w:t>Clarias g</w:t>
      </w:r>
      <w:r w:rsidR="00874200" w:rsidRPr="00874200">
        <w:rPr>
          <w:rFonts w:ascii="Times New Roman" w:hAnsi="Times New Roman" w:cs="Times New Roman"/>
          <w:i/>
          <w:sz w:val="24"/>
          <w:szCs w:val="24"/>
        </w:rPr>
        <w:t>ariepinus</w:t>
      </w:r>
      <w:r w:rsidR="00874200">
        <w:rPr>
          <w:rFonts w:ascii="Times New Roman" w:hAnsi="Times New Roman" w:cs="Times New Roman"/>
          <w:sz w:val="24"/>
          <w:szCs w:val="24"/>
        </w:rPr>
        <w:t>) pada pendederan II.</w:t>
      </w:r>
      <w:r w:rsidR="00874200">
        <w:rPr>
          <w:rFonts w:ascii="Times New Roman" w:hAnsi="Times New Roman" w:cs="Times New Roman"/>
          <w:sz w:val="24"/>
          <w:szCs w:val="24"/>
          <w:lang w:val="id-ID"/>
        </w:rPr>
        <w:t xml:space="preserve"> </w:t>
      </w:r>
      <w:r w:rsidR="00E31469" w:rsidRPr="00874200">
        <w:rPr>
          <w:rFonts w:ascii="Times New Roman" w:hAnsi="Times New Roman" w:cs="Times New Roman"/>
          <w:i/>
          <w:sz w:val="24"/>
          <w:szCs w:val="24"/>
        </w:rPr>
        <w:t>J. Perikanan dan Kelautan., 3</w:t>
      </w:r>
      <w:r w:rsidR="00E31469" w:rsidRPr="00874200">
        <w:rPr>
          <w:rFonts w:ascii="Times New Roman" w:hAnsi="Times New Roman" w:cs="Times New Roman"/>
          <w:sz w:val="24"/>
          <w:szCs w:val="24"/>
        </w:rPr>
        <w:t>(4), 99-107.</w:t>
      </w:r>
      <w:bookmarkEnd w:id="0"/>
    </w:p>
    <w:p w:rsidR="00E31469" w:rsidRDefault="00E31469" w:rsidP="00874200">
      <w:pPr>
        <w:pStyle w:val="EndNoteBibliography"/>
        <w:spacing w:after="0"/>
        <w:ind w:left="720" w:hanging="720"/>
        <w:jc w:val="both"/>
        <w:rPr>
          <w:rFonts w:ascii="Times New Roman" w:hAnsi="Times New Roman" w:cs="Times New Roman"/>
          <w:sz w:val="24"/>
          <w:szCs w:val="24"/>
          <w:lang w:val="id-ID"/>
        </w:rPr>
      </w:pPr>
      <w:bookmarkStart w:id="1" w:name="_ENREF_2"/>
      <w:r w:rsidRPr="00874200">
        <w:rPr>
          <w:rFonts w:ascii="Times New Roman" w:hAnsi="Times New Roman" w:cs="Times New Roman"/>
          <w:sz w:val="24"/>
          <w:szCs w:val="24"/>
        </w:rPr>
        <w:t>Arief, M. (2013). Pemberian Probiotik yang berbeda pada Pakan Komersil terhadap Pertumbuhan Retensi Protein dan Serat Kasar pada Ikan Nila (</w:t>
      </w:r>
      <w:r w:rsidRPr="00412BCA">
        <w:rPr>
          <w:rFonts w:ascii="Times New Roman" w:hAnsi="Times New Roman" w:cs="Times New Roman"/>
          <w:i/>
          <w:sz w:val="24"/>
          <w:szCs w:val="24"/>
        </w:rPr>
        <w:t xml:space="preserve">Oreochromis </w:t>
      </w:r>
      <w:r w:rsidRPr="00874200">
        <w:rPr>
          <w:rFonts w:ascii="Times New Roman" w:hAnsi="Times New Roman" w:cs="Times New Roman"/>
          <w:sz w:val="24"/>
          <w:szCs w:val="24"/>
        </w:rPr>
        <w:t xml:space="preserve">sp). </w:t>
      </w:r>
      <w:r w:rsidRPr="00874200">
        <w:rPr>
          <w:rFonts w:ascii="Times New Roman" w:hAnsi="Times New Roman" w:cs="Times New Roman"/>
          <w:i/>
          <w:sz w:val="24"/>
          <w:szCs w:val="24"/>
        </w:rPr>
        <w:t>Argoveteriner., 1</w:t>
      </w:r>
      <w:r w:rsidRPr="00874200">
        <w:rPr>
          <w:rFonts w:ascii="Times New Roman" w:hAnsi="Times New Roman" w:cs="Times New Roman"/>
          <w:sz w:val="24"/>
          <w:szCs w:val="24"/>
        </w:rPr>
        <w:t xml:space="preserve">(2), 88-93. </w:t>
      </w:r>
      <w:bookmarkEnd w:id="1"/>
    </w:p>
    <w:p w:rsidR="00412BCA" w:rsidRPr="00412BCA" w:rsidRDefault="00412BCA" w:rsidP="00874200">
      <w:pPr>
        <w:pStyle w:val="EndNoteBibliography"/>
        <w:spacing w:after="0"/>
        <w:ind w:left="720" w:hanging="720"/>
        <w:jc w:val="both"/>
        <w:rPr>
          <w:rFonts w:ascii="Times New Roman" w:hAnsi="Times New Roman" w:cs="Times New Roman"/>
          <w:sz w:val="24"/>
          <w:szCs w:val="24"/>
          <w:lang w:val="id-ID"/>
        </w:rPr>
      </w:pPr>
    </w:p>
    <w:p w:rsidR="00E31469" w:rsidRDefault="00E31469" w:rsidP="00874200">
      <w:pPr>
        <w:pStyle w:val="EndNoteBibliography"/>
        <w:spacing w:after="0"/>
        <w:ind w:left="720" w:hanging="720"/>
        <w:jc w:val="both"/>
        <w:rPr>
          <w:rFonts w:ascii="Times New Roman" w:hAnsi="Times New Roman" w:cs="Times New Roman"/>
          <w:sz w:val="24"/>
          <w:szCs w:val="24"/>
          <w:lang w:val="id-ID"/>
        </w:rPr>
      </w:pPr>
      <w:bookmarkStart w:id="2" w:name="_ENREF_3"/>
      <w:r w:rsidRPr="00874200">
        <w:rPr>
          <w:rFonts w:ascii="Times New Roman" w:hAnsi="Times New Roman" w:cs="Times New Roman"/>
          <w:sz w:val="24"/>
          <w:szCs w:val="24"/>
        </w:rPr>
        <w:t xml:space="preserve">Effendi. (2003). </w:t>
      </w:r>
      <w:r w:rsidRPr="00874200">
        <w:rPr>
          <w:rFonts w:ascii="Times New Roman" w:hAnsi="Times New Roman" w:cs="Times New Roman"/>
          <w:i/>
          <w:sz w:val="24"/>
          <w:szCs w:val="24"/>
        </w:rPr>
        <w:t>Telaah Kualitas Air</w:t>
      </w:r>
      <w:r w:rsidRPr="00874200">
        <w:rPr>
          <w:rFonts w:ascii="Times New Roman" w:hAnsi="Times New Roman" w:cs="Times New Roman"/>
          <w:sz w:val="24"/>
          <w:szCs w:val="24"/>
        </w:rPr>
        <w:t xml:space="preserve">. </w:t>
      </w:r>
      <w:r w:rsidR="001F7F30">
        <w:rPr>
          <w:rFonts w:ascii="Times New Roman" w:hAnsi="Times New Roman" w:cs="Times New Roman"/>
          <w:sz w:val="24"/>
          <w:szCs w:val="24"/>
          <w:lang w:val="id-ID"/>
        </w:rPr>
        <w:t xml:space="preserve">Kanisius. </w:t>
      </w:r>
      <w:r w:rsidRPr="00874200">
        <w:rPr>
          <w:rFonts w:ascii="Times New Roman" w:hAnsi="Times New Roman" w:cs="Times New Roman"/>
          <w:sz w:val="24"/>
          <w:szCs w:val="24"/>
        </w:rPr>
        <w:t>Yogyakarta.</w:t>
      </w:r>
      <w:bookmarkEnd w:id="2"/>
    </w:p>
    <w:p w:rsidR="00412BCA" w:rsidRPr="00412BCA" w:rsidRDefault="00412BCA" w:rsidP="00874200">
      <w:pPr>
        <w:pStyle w:val="EndNoteBibliography"/>
        <w:spacing w:after="0"/>
        <w:ind w:left="720" w:hanging="720"/>
        <w:jc w:val="both"/>
        <w:rPr>
          <w:rFonts w:ascii="Times New Roman" w:hAnsi="Times New Roman" w:cs="Times New Roman"/>
          <w:sz w:val="24"/>
          <w:szCs w:val="24"/>
          <w:lang w:val="id-ID"/>
        </w:rPr>
      </w:pPr>
    </w:p>
    <w:p w:rsidR="00E31469" w:rsidRDefault="00E31469" w:rsidP="00874200">
      <w:pPr>
        <w:pStyle w:val="EndNoteBibliography"/>
        <w:spacing w:after="0"/>
        <w:ind w:left="720" w:hanging="720"/>
        <w:jc w:val="both"/>
        <w:rPr>
          <w:rFonts w:ascii="Times New Roman" w:hAnsi="Times New Roman" w:cs="Times New Roman"/>
          <w:sz w:val="24"/>
          <w:szCs w:val="24"/>
          <w:lang w:val="id-ID"/>
        </w:rPr>
      </w:pPr>
      <w:bookmarkStart w:id="3" w:name="_ENREF_4"/>
      <w:r w:rsidRPr="00874200">
        <w:rPr>
          <w:rFonts w:ascii="Times New Roman" w:hAnsi="Times New Roman" w:cs="Times New Roman"/>
          <w:sz w:val="24"/>
          <w:szCs w:val="24"/>
        </w:rPr>
        <w:t>Effendi, I. H., J, Bugri, &amp; Widanarni. (2006). Pengaruh padat penebaran terhadap kelangsungan hidup dan pertumbuhan benih ikan gurami (</w:t>
      </w:r>
      <w:r w:rsidRPr="00412BCA">
        <w:rPr>
          <w:rFonts w:ascii="Times New Roman" w:hAnsi="Times New Roman" w:cs="Times New Roman"/>
          <w:i/>
          <w:sz w:val="24"/>
          <w:szCs w:val="24"/>
        </w:rPr>
        <w:t>Osphronemus gouramy lac</w:t>
      </w:r>
      <w:r w:rsidRPr="00874200">
        <w:rPr>
          <w:rFonts w:ascii="Times New Roman" w:hAnsi="Times New Roman" w:cs="Times New Roman"/>
          <w:sz w:val="24"/>
          <w:szCs w:val="24"/>
        </w:rPr>
        <w:t xml:space="preserve">) ukuran 2 cm. . </w:t>
      </w:r>
      <w:r w:rsidRPr="00874200">
        <w:rPr>
          <w:rFonts w:ascii="Times New Roman" w:hAnsi="Times New Roman" w:cs="Times New Roman"/>
          <w:i/>
          <w:sz w:val="24"/>
          <w:szCs w:val="24"/>
        </w:rPr>
        <w:t>Jurnal Akuakultur Indonesia, 5</w:t>
      </w:r>
      <w:r w:rsidRPr="00874200">
        <w:rPr>
          <w:rFonts w:ascii="Times New Roman" w:hAnsi="Times New Roman" w:cs="Times New Roman"/>
          <w:sz w:val="24"/>
          <w:szCs w:val="24"/>
        </w:rPr>
        <w:t xml:space="preserve">(2), 127-135. </w:t>
      </w:r>
      <w:bookmarkEnd w:id="3"/>
    </w:p>
    <w:p w:rsidR="00412BCA" w:rsidRPr="00412BCA" w:rsidRDefault="00412BCA" w:rsidP="00874200">
      <w:pPr>
        <w:pStyle w:val="EndNoteBibliography"/>
        <w:spacing w:after="0"/>
        <w:ind w:left="720" w:hanging="720"/>
        <w:jc w:val="both"/>
        <w:rPr>
          <w:rFonts w:ascii="Times New Roman" w:hAnsi="Times New Roman" w:cs="Times New Roman"/>
          <w:sz w:val="24"/>
          <w:szCs w:val="24"/>
          <w:lang w:val="id-ID"/>
        </w:rPr>
      </w:pPr>
    </w:p>
    <w:p w:rsidR="00E31469" w:rsidRPr="00412BCA" w:rsidRDefault="00E31469" w:rsidP="00412BCA">
      <w:pPr>
        <w:pStyle w:val="EndNoteBibliography"/>
        <w:ind w:left="720" w:hanging="720"/>
        <w:jc w:val="both"/>
        <w:rPr>
          <w:rFonts w:ascii="Times New Roman" w:hAnsi="Times New Roman" w:cs="Times New Roman"/>
          <w:i/>
          <w:sz w:val="24"/>
          <w:szCs w:val="24"/>
          <w:lang w:val="id-ID"/>
        </w:rPr>
      </w:pPr>
      <w:bookmarkStart w:id="4" w:name="_ENREF_5"/>
      <w:r w:rsidRPr="00874200">
        <w:rPr>
          <w:rFonts w:ascii="Times New Roman" w:hAnsi="Times New Roman" w:cs="Times New Roman"/>
          <w:sz w:val="24"/>
          <w:szCs w:val="24"/>
        </w:rPr>
        <w:t xml:space="preserve">Irianto, A. (Producer). (2007). Potensi Mikroorganisma : Di Atas Langit Ada Langit. </w:t>
      </w:r>
      <w:r w:rsidRPr="00874200">
        <w:rPr>
          <w:rFonts w:ascii="Times New Roman" w:hAnsi="Times New Roman" w:cs="Times New Roman"/>
          <w:i/>
          <w:sz w:val="24"/>
          <w:szCs w:val="24"/>
        </w:rPr>
        <w:t xml:space="preserve">Ringkasan </w:t>
      </w:r>
      <w:r w:rsidRPr="00874200">
        <w:rPr>
          <w:rFonts w:ascii="Times New Roman" w:hAnsi="Times New Roman" w:cs="Times New Roman"/>
          <w:i/>
          <w:sz w:val="24"/>
          <w:szCs w:val="24"/>
        </w:rPr>
        <w:lastRenderedPageBreak/>
        <w:t>Orasi  Ilmiah di Fakultas Biologi Universitas Jenderal Sudirman.</w:t>
      </w:r>
      <w:bookmarkEnd w:id="4"/>
    </w:p>
    <w:p w:rsidR="00E31469" w:rsidRDefault="00E31469" w:rsidP="00874200">
      <w:pPr>
        <w:pStyle w:val="EndNoteBibliography"/>
        <w:spacing w:after="0"/>
        <w:ind w:left="720" w:hanging="720"/>
        <w:jc w:val="both"/>
        <w:rPr>
          <w:rFonts w:ascii="Times New Roman" w:hAnsi="Times New Roman" w:cs="Times New Roman"/>
          <w:sz w:val="24"/>
          <w:szCs w:val="24"/>
          <w:lang w:val="id-ID"/>
        </w:rPr>
      </w:pPr>
      <w:bookmarkStart w:id="5" w:name="_ENREF_6"/>
      <w:r w:rsidRPr="00874200">
        <w:rPr>
          <w:rFonts w:ascii="Times New Roman" w:hAnsi="Times New Roman" w:cs="Times New Roman"/>
          <w:sz w:val="24"/>
          <w:szCs w:val="24"/>
        </w:rPr>
        <w:t xml:space="preserve">Mahyuddin, K. (2008). </w:t>
      </w:r>
      <w:r w:rsidRPr="00874200">
        <w:rPr>
          <w:rFonts w:ascii="Times New Roman" w:hAnsi="Times New Roman" w:cs="Times New Roman"/>
          <w:i/>
          <w:sz w:val="24"/>
          <w:szCs w:val="24"/>
        </w:rPr>
        <w:t>Panduan Lengkap Agrobisnis Lele</w:t>
      </w:r>
      <w:r w:rsidRPr="00874200">
        <w:rPr>
          <w:rFonts w:ascii="Times New Roman" w:hAnsi="Times New Roman" w:cs="Times New Roman"/>
          <w:sz w:val="24"/>
          <w:szCs w:val="24"/>
        </w:rPr>
        <w:t>. Jakarta.</w:t>
      </w:r>
      <w:bookmarkEnd w:id="5"/>
    </w:p>
    <w:p w:rsidR="00412BCA" w:rsidRPr="00412BCA" w:rsidRDefault="00412BCA" w:rsidP="00874200">
      <w:pPr>
        <w:pStyle w:val="EndNoteBibliography"/>
        <w:spacing w:after="0"/>
        <w:ind w:left="720" w:hanging="720"/>
        <w:jc w:val="both"/>
        <w:rPr>
          <w:rFonts w:ascii="Times New Roman" w:hAnsi="Times New Roman" w:cs="Times New Roman"/>
          <w:sz w:val="24"/>
          <w:szCs w:val="24"/>
          <w:lang w:val="id-ID"/>
        </w:rPr>
      </w:pPr>
    </w:p>
    <w:p w:rsidR="00E31469" w:rsidRDefault="00E31469" w:rsidP="00874200">
      <w:pPr>
        <w:pStyle w:val="EndNoteBibliography"/>
        <w:spacing w:after="0"/>
        <w:ind w:left="720" w:hanging="720"/>
        <w:jc w:val="both"/>
        <w:rPr>
          <w:rFonts w:ascii="Times New Roman" w:hAnsi="Times New Roman" w:cs="Times New Roman"/>
          <w:sz w:val="24"/>
          <w:szCs w:val="24"/>
          <w:lang w:val="id-ID"/>
        </w:rPr>
      </w:pPr>
      <w:bookmarkStart w:id="6" w:name="_ENREF_7"/>
      <w:r w:rsidRPr="00874200">
        <w:rPr>
          <w:rFonts w:ascii="Times New Roman" w:hAnsi="Times New Roman" w:cs="Times New Roman"/>
          <w:sz w:val="24"/>
          <w:szCs w:val="24"/>
        </w:rPr>
        <w:t xml:space="preserve">Perikanan, K. K. d. (2016). </w:t>
      </w:r>
      <w:r w:rsidRPr="00874200">
        <w:rPr>
          <w:rFonts w:ascii="Times New Roman" w:hAnsi="Times New Roman" w:cs="Times New Roman"/>
          <w:i/>
          <w:sz w:val="24"/>
          <w:szCs w:val="24"/>
        </w:rPr>
        <w:t xml:space="preserve">Laporan Kinerja (LKj) Direktorat Jenderal Perikanan Budidaya Triwulan III Tahun 2016. </w:t>
      </w:r>
      <w:r w:rsidRPr="00874200">
        <w:rPr>
          <w:rFonts w:ascii="Times New Roman" w:hAnsi="Times New Roman" w:cs="Times New Roman"/>
          <w:sz w:val="24"/>
          <w:szCs w:val="24"/>
        </w:rPr>
        <w:t>. Jakarta: Sekretariat Negara.</w:t>
      </w:r>
      <w:bookmarkEnd w:id="6"/>
    </w:p>
    <w:p w:rsidR="00412BCA" w:rsidRPr="00412BCA" w:rsidRDefault="00412BCA" w:rsidP="00874200">
      <w:pPr>
        <w:pStyle w:val="EndNoteBibliography"/>
        <w:spacing w:after="0"/>
        <w:ind w:left="720" w:hanging="720"/>
        <w:jc w:val="both"/>
        <w:rPr>
          <w:rFonts w:ascii="Times New Roman" w:hAnsi="Times New Roman" w:cs="Times New Roman"/>
          <w:sz w:val="24"/>
          <w:szCs w:val="24"/>
          <w:lang w:val="id-ID"/>
        </w:rPr>
      </w:pPr>
    </w:p>
    <w:p w:rsidR="00E31469" w:rsidRDefault="00E31469" w:rsidP="00874200">
      <w:pPr>
        <w:pStyle w:val="EndNoteBibliography"/>
        <w:spacing w:after="0"/>
        <w:ind w:left="720" w:hanging="720"/>
        <w:jc w:val="both"/>
        <w:rPr>
          <w:rFonts w:ascii="Times New Roman" w:hAnsi="Times New Roman" w:cs="Times New Roman"/>
          <w:sz w:val="24"/>
          <w:szCs w:val="24"/>
          <w:lang w:val="id-ID"/>
        </w:rPr>
      </w:pPr>
      <w:bookmarkStart w:id="7" w:name="_ENREF_8"/>
      <w:r w:rsidRPr="00874200">
        <w:rPr>
          <w:rFonts w:ascii="Times New Roman" w:hAnsi="Times New Roman" w:cs="Times New Roman"/>
          <w:sz w:val="24"/>
          <w:szCs w:val="24"/>
        </w:rPr>
        <w:t xml:space="preserve">Sahwan, F. (2004). </w:t>
      </w:r>
      <w:r w:rsidRPr="00874200">
        <w:rPr>
          <w:rFonts w:ascii="Times New Roman" w:hAnsi="Times New Roman" w:cs="Times New Roman"/>
          <w:i/>
          <w:sz w:val="24"/>
          <w:szCs w:val="24"/>
        </w:rPr>
        <w:t xml:space="preserve">Pakan Ikan dan Udang:Formulasi, Pembuatan, Analisa, Ekonomi. </w:t>
      </w:r>
      <w:r w:rsidR="00412BCA">
        <w:rPr>
          <w:rFonts w:ascii="Times New Roman" w:hAnsi="Times New Roman" w:cs="Times New Roman"/>
          <w:sz w:val="24"/>
          <w:szCs w:val="24"/>
          <w:lang w:val="id-ID"/>
        </w:rPr>
        <w:t>J</w:t>
      </w:r>
      <w:r w:rsidRPr="00874200">
        <w:rPr>
          <w:rFonts w:ascii="Times New Roman" w:hAnsi="Times New Roman" w:cs="Times New Roman"/>
          <w:sz w:val="24"/>
          <w:szCs w:val="24"/>
        </w:rPr>
        <w:t>akarta.</w:t>
      </w:r>
      <w:bookmarkEnd w:id="7"/>
    </w:p>
    <w:p w:rsidR="00412BCA" w:rsidRPr="00412BCA" w:rsidRDefault="00412BCA" w:rsidP="00874200">
      <w:pPr>
        <w:pStyle w:val="EndNoteBibliography"/>
        <w:spacing w:after="0"/>
        <w:ind w:left="720" w:hanging="720"/>
        <w:jc w:val="both"/>
        <w:rPr>
          <w:rFonts w:ascii="Times New Roman" w:hAnsi="Times New Roman" w:cs="Times New Roman"/>
          <w:sz w:val="24"/>
          <w:szCs w:val="24"/>
          <w:lang w:val="id-ID"/>
        </w:rPr>
      </w:pPr>
    </w:p>
    <w:p w:rsidR="00E31469" w:rsidRDefault="00E31469" w:rsidP="00874200">
      <w:pPr>
        <w:pStyle w:val="EndNoteBibliography"/>
        <w:spacing w:after="0"/>
        <w:ind w:left="720" w:hanging="720"/>
        <w:jc w:val="both"/>
        <w:rPr>
          <w:rFonts w:ascii="Times New Roman" w:hAnsi="Times New Roman" w:cs="Times New Roman"/>
          <w:sz w:val="24"/>
          <w:szCs w:val="24"/>
          <w:lang w:val="id-ID"/>
        </w:rPr>
      </w:pPr>
      <w:bookmarkStart w:id="8" w:name="_ENREF_9"/>
      <w:r w:rsidRPr="00874200">
        <w:rPr>
          <w:rFonts w:ascii="Times New Roman" w:hAnsi="Times New Roman" w:cs="Times New Roman"/>
          <w:sz w:val="24"/>
          <w:szCs w:val="24"/>
        </w:rPr>
        <w:t>Setiawati, J. A., Tarsim., Y. T., Adiputra, &amp; Hudaidah, S. (2013). Pengaruh Penambahan Probiotik Pada Pakandengan Dosis Berbeda Terhadap Pertumbuhan, Kelulushidupan, Efisiensi Pakan dan Retensi Protein Ikan Patin (</w:t>
      </w:r>
      <w:r w:rsidRPr="00412BCA">
        <w:rPr>
          <w:rFonts w:ascii="Times New Roman" w:hAnsi="Times New Roman" w:cs="Times New Roman"/>
          <w:i/>
          <w:sz w:val="24"/>
          <w:szCs w:val="24"/>
        </w:rPr>
        <w:t>Pangasius Hypophthalamus</w:t>
      </w:r>
      <w:r w:rsidRPr="00874200">
        <w:rPr>
          <w:rFonts w:ascii="Times New Roman" w:hAnsi="Times New Roman" w:cs="Times New Roman"/>
          <w:sz w:val="24"/>
          <w:szCs w:val="24"/>
        </w:rPr>
        <w:t>). .</w:t>
      </w:r>
      <w:r w:rsidRPr="00874200">
        <w:rPr>
          <w:rFonts w:ascii="Times New Roman" w:hAnsi="Times New Roman" w:cs="Times New Roman"/>
          <w:i/>
          <w:sz w:val="24"/>
          <w:szCs w:val="24"/>
        </w:rPr>
        <w:t xml:space="preserve"> E-Jurnal Rekayasa dan Teknologi Budidaya Perairan, 1</w:t>
      </w:r>
      <w:r w:rsidRPr="00874200">
        <w:rPr>
          <w:rFonts w:ascii="Times New Roman" w:hAnsi="Times New Roman" w:cs="Times New Roman"/>
          <w:sz w:val="24"/>
          <w:szCs w:val="24"/>
        </w:rPr>
        <w:t xml:space="preserve">(2), 151-162. </w:t>
      </w:r>
      <w:bookmarkEnd w:id="8"/>
    </w:p>
    <w:p w:rsidR="00412BCA" w:rsidRPr="00412BCA" w:rsidRDefault="00412BCA" w:rsidP="00874200">
      <w:pPr>
        <w:pStyle w:val="EndNoteBibliography"/>
        <w:spacing w:after="0"/>
        <w:ind w:left="720" w:hanging="720"/>
        <w:jc w:val="both"/>
        <w:rPr>
          <w:rFonts w:ascii="Times New Roman" w:hAnsi="Times New Roman" w:cs="Times New Roman"/>
          <w:sz w:val="24"/>
          <w:szCs w:val="24"/>
          <w:lang w:val="id-ID"/>
        </w:rPr>
      </w:pPr>
    </w:p>
    <w:p w:rsidR="00E31469" w:rsidRPr="00874200" w:rsidRDefault="00E31469" w:rsidP="00874200">
      <w:pPr>
        <w:pStyle w:val="EndNoteBibliography"/>
        <w:ind w:left="720" w:hanging="720"/>
        <w:jc w:val="both"/>
        <w:rPr>
          <w:rFonts w:ascii="Times New Roman" w:hAnsi="Times New Roman" w:cs="Times New Roman"/>
          <w:i/>
          <w:sz w:val="24"/>
          <w:szCs w:val="24"/>
        </w:rPr>
      </w:pPr>
      <w:bookmarkStart w:id="9" w:name="_ENREF_10"/>
      <w:r w:rsidRPr="00874200">
        <w:rPr>
          <w:rFonts w:ascii="Times New Roman" w:hAnsi="Times New Roman" w:cs="Times New Roman"/>
          <w:sz w:val="24"/>
          <w:szCs w:val="24"/>
        </w:rPr>
        <w:t xml:space="preserve">SNI, S. N. I. (Ed.). (2015). </w:t>
      </w:r>
      <w:r w:rsidRPr="00874200">
        <w:rPr>
          <w:rFonts w:ascii="Times New Roman" w:hAnsi="Times New Roman" w:cs="Times New Roman"/>
          <w:i/>
          <w:sz w:val="24"/>
          <w:szCs w:val="24"/>
        </w:rPr>
        <w:t xml:space="preserve">Identifikasi bakteri Aeromonas hydrophila pada ikan </w:t>
      </w:r>
      <w:bookmarkEnd w:id="9"/>
    </w:p>
    <w:p w:rsidR="00F17F35" w:rsidRPr="00874200" w:rsidRDefault="00AC787F" w:rsidP="00874200">
      <w:pPr>
        <w:jc w:val="both"/>
        <w:rPr>
          <w:rFonts w:ascii="Times New Roman" w:hAnsi="Times New Roman" w:cs="Times New Roman"/>
          <w:sz w:val="24"/>
          <w:szCs w:val="24"/>
        </w:rPr>
        <w:sectPr w:rsidR="00F17F35" w:rsidRPr="00874200" w:rsidSect="001227BF">
          <w:type w:val="continuous"/>
          <w:pgSz w:w="11906" w:h="16838"/>
          <w:pgMar w:top="1701" w:right="1701" w:bottom="1701" w:left="2268" w:header="709" w:footer="709" w:gutter="0"/>
          <w:cols w:num="2" w:space="454"/>
          <w:docGrid w:linePitch="360"/>
        </w:sectPr>
      </w:pPr>
      <w:r w:rsidRPr="00874200">
        <w:rPr>
          <w:rFonts w:ascii="Times New Roman" w:hAnsi="Times New Roman" w:cs="Times New Roman"/>
          <w:sz w:val="24"/>
          <w:szCs w:val="24"/>
        </w:rPr>
        <w:fldChar w:fldCharType="end"/>
      </w:r>
    </w:p>
    <w:p w:rsidR="00F5303D" w:rsidRDefault="00F5303D" w:rsidP="00874200">
      <w:pPr>
        <w:jc w:val="both"/>
        <w:rPr>
          <w:rFonts w:ascii="Times New Roman" w:hAnsi="Times New Roman" w:cs="Times New Roman"/>
          <w:sz w:val="24"/>
          <w:szCs w:val="24"/>
        </w:rPr>
      </w:pPr>
    </w:p>
    <w:p w:rsidR="001F7F30" w:rsidRDefault="001F7F30" w:rsidP="00874200">
      <w:pPr>
        <w:jc w:val="both"/>
        <w:rPr>
          <w:rFonts w:ascii="Times New Roman" w:hAnsi="Times New Roman" w:cs="Times New Roman"/>
          <w:sz w:val="24"/>
          <w:szCs w:val="24"/>
        </w:rPr>
      </w:pPr>
    </w:p>
    <w:p w:rsidR="001F7F30" w:rsidRDefault="001F7F30" w:rsidP="00874200">
      <w:pPr>
        <w:jc w:val="both"/>
        <w:rPr>
          <w:rFonts w:ascii="Times New Roman" w:hAnsi="Times New Roman" w:cs="Times New Roman"/>
          <w:sz w:val="24"/>
          <w:szCs w:val="24"/>
        </w:rPr>
      </w:pPr>
    </w:p>
    <w:p w:rsidR="00E80FE8" w:rsidRDefault="00E80FE8" w:rsidP="00874200">
      <w:pPr>
        <w:jc w:val="both"/>
        <w:rPr>
          <w:rFonts w:ascii="Times New Roman" w:hAnsi="Times New Roman" w:cs="Times New Roman"/>
          <w:sz w:val="24"/>
          <w:szCs w:val="24"/>
        </w:rPr>
      </w:pPr>
    </w:p>
    <w:p w:rsidR="001F7F30" w:rsidRPr="000C0912" w:rsidRDefault="001F7DE5" w:rsidP="00874200">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DAFTAR GAMBAR DAN </w:t>
      </w:r>
      <w:r w:rsidR="000C0912" w:rsidRPr="000C0912">
        <w:rPr>
          <w:rFonts w:ascii="Times New Roman" w:hAnsi="Times New Roman" w:cs="Times New Roman"/>
          <w:b/>
          <w:sz w:val="24"/>
          <w:szCs w:val="24"/>
        </w:rPr>
        <w:t>TABEL</w:t>
      </w:r>
    </w:p>
    <w:p w:rsidR="001F7F30" w:rsidRPr="001F7F30" w:rsidRDefault="001F7F30" w:rsidP="001F7F30">
      <w:pPr>
        <w:spacing w:after="0" w:line="240" w:lineRule="auto"/>
        <w:ind w:left="709" w:hanging="709"/>
        <w:jc w:val="both"/>
        <w:rPr>
          <w:rFonts w:ascii="Times New Roman" w:eastAsia="Times New Roman" w:hAnsi="Times New Roman" w:cs="Times New Roman"/>
          <w:color w:val="000000" w:themeColor="text1"/>
          <w:sz w:val="24"/>
          <w:szCs w:val="24"/>
        </w:rPr>
      </w:pPr>
      <w:proofErr w:type="spellStart"/>
      <w:proofErr w:type="gramStart"/>
      <w:r>
        <w:rPr>
          <w:rFonts w:ascii="Times New Roman" w:eastAsia="Times New Roman" w:hAnsi="Times New Roman" w:cs="Times New Roman"/>
          <w:color w:val="000000" w:themeColor="text1"/>
          <w:sz w:val="24"/>
          <w:szCs w:val="24"/>
          <w:lang w:val="en-US"/>
        </w:rPr>
        <w:t>Tabel</w:t>
      </w:r>
      <w:proofErr w:type="spellEnd"/>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1</w:t>
      </w:r>
      <w:r w:rsidRPr="00ED3E6D">
        <w:rPr>
          <w:rFonts w:ascii="Times New Roman" w:eastAsia="Times New Roman" w:hAnsi="Times New Roman" w:cs="Times New Roman"/>
          <w:color w:val="000000" w:themeColor="text1"/>
          <w:sz w:val="24"/>
          <w:szCs w:val="24"/>
          <w:lang w:val="en-US"/>
        </w:rPr>
        <w:t>.1.</w:t>
      </w:r>
      <w:proofErr w:type="gramEnd"/>
      <w:r w:rsidRPr="00ED3E6D">
        <w:rPr>
          <w:rFonts w:ascii="Times New Roman" w:eastAsia="Times New Roman" w:hAnsi="Times New Roman" w:cs="Times New Roman"/>
          <w:color w:val="000000" w:themeColor="text1"/>
          <w:sz w:val="24"/>
          <w:szCs w:val="24"/>
          <w:lang w:val="en-US"/>
        </w:rPr>
        <w:t xml:space="preserve"> </w:t>
      </w:r>
      <w:r w:rsidRPr="00ED3E6D">
        <w:rPr>
          <w:rFonts w:ascii="Times New Roman" w:eastAsia="Times New Roman" w:hAnsi="Times New Roman" w:cs="Times New Roman"/>
          <w:color w:val="000000" w:themeColor="text1"/>
          <w:sz w:val="24"/>
          <w:szCs w:val="24"/>
        </w:rPr>
        <w:t xml:space="preserve">Data pertumbuhan panjang mutlak dan pertumbuhan bobot mutlak ikan lele sangkuriang </w:t>
      </w:r>
    </w:p>
    <w:tbl>
      <w:tblPr>
        <w:tblStyle w:val="TableGrid"/>
        <w:tblW w:w="8188" w:type="dxa"/>
        <w:tblBorders>
          <w:left w:val="none" w:sz="0" w:space="0" w:color="auto"/>
          <w:right w:val="none" w:sz="0" w:space="0" w:color="auto"/>
          <w:insideV w:val="none" w:sz="0" w:space="0" w:color="auto"/>
        </w:tblBorders>
        <w:tblLook w:val="04A0" w:firstRow="1" w:lastRow="0" w:firstColumn="1" w:lastColumn="0" w:noHBand="0" w:noVBand="1"/>
      </w:tblPr>
      <w:tblGrid>
        <w:gridCol w:w="2518"/>
        <w:gridCol w:w="992"/>
        <w:gridCol w:w="993"/>
        <w:gridCol w:w="850"/>
        <w:gridCol w:w="851"/>
        <w:gridCol w:w="992"/>
        <w:gridCol w:w="992"/>
      </w:tblGrid>
      <w:tr w:rsidR="001F7F30" w:rsidRPr="00ED3E6D" w:rsidTr="00C87D04">
        <w:tc>
          <w:tcPr>
            <w:tcW w:w="2518" w:type="dxa"/>
            <w:tcBorders>
              <w:bottom w:val="single" w:sz="4" w:space="0" w:color="000000" w:themeColor="text1"/>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Wadah Pemeliharaaan</w:t>
            </w:r>
          </w:p>
        </w:tc>
        <w:tc>
          <w:tcPr>
            <w:tcW w:w="992" w:type="dxa"/>
            <w:tcBorders>
              <w:bottom w:val="single" w:sz="4" w:space="0" w:color="000000" w:themeColor="text1"/>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L</w:t>
            </w:r>
            <w:r w:rsidRPr="00ED3E6D">
              <w:rPr>
                <w:rFonts w:ascii="Times New Roman" w:hAnsi="Times New Roman" w:cs="Times New Roman"/>
                <w:sz w:val="24"/>
                <w:szCs w:val="24"/>
                <w:vertAlign w:val="subscript"/>
              </w:rPr>
              <w:t xml:space="preserve">0 </w:t>
            </w:r>
            <w:r w:rsidRPr="00ED3E6D">
              <w:rPr>
                <w:rFonts w:ascii="Times New Roman" w:hAnsi="Times New Roman" w:cs="Times New Roman"/>
                <w:sz w:val="24"/>
                <w:szCs w:val="24"/>
              </w:rPr>
              <w:t>(cm)</w:t>
            </w:r>
          </w:p>
        </w:tc>
        <w:tc>
          <w:tcPr>
            <w:tcW w:w="993" w:type="dxa"/>
            <w:tcBorders>
              <w:bottom w:val="single" w:sz="4" w:space="0" w:color="000000" w:themeColor="text1"/>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L</w:t>
            </w:r>
            <w:r w:rsidRPr="00ED3E6D">
              <w:rPr>
                <w:rFonts w:ascii="Times New Roman" w:hAnsi="Times New Roman" w:cs="Times New Roman"/>
                <w:sz w:val="24"/>
                <w:szCs w:val="24"/>
                <w:vertAlign w:val="subscript"/>
              </w:rPr>
              <w:t>t</w:t>
            </w:r>
            <w:r w:rsidRPr="00ED3E6D">
              <w:rPr>
                <w:rFonts w:ascii="Times New Roman" w:hAnsi="Times New Roman" w:cs="Times New Roman"/>
                <w:sz w:val="24"/>
                <w:szCs w:val="24"/>
              </w:rPr>
              <w:t xml:space="preserve"> (cm)</w:t>
            </w:r>
          </w:p>
        </w:tc>
        <w:tc>
          <w:tcPr>
            <w:tcW w:w="850" w:type="dxa"/>
            <w:tcBorders>
              <w:bottom w:val="single" w:sz="4" w:space="0" w:color="000000" w:themeColor="text1"/>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W</w:t>
            </w:r>
            <w:r w:rsidRPr="00ED3E6D">
              <w:rPr>
                <w:rFonts w:ascii="Times New Roman" w:hAnsi="Times New Roman" w:cs="Times New Roman"/>
                <w:sz w:val="24"/>
                <w:szCs w:val="24"/>
                <w:vertAlign w:val="subscript"/>
              </w:rPr>
              <w:t>0</w:t>
            </w:r>
            <w:r w:rsidRPr="00ED3E6D">
              <w:rPr>
                <w:rFonts w:ascii="Times New Roman" w:hAnsi="Times New Roman" w:cs="Times New Roman"/>
                <w:sz w:val="24"/>
                <w:szCs w:val="24"/>
              </w:rPr>
              <w:t xml:space="preserve"> (g)</w:t>
            </w:r>
          </w:p>
        </w:tc>
        <w:tc>
          <w:tcPr>
            <w:tcW w:w="851" w:type="dxa"/>
            <w:tcBorders>
              <w:bottom w:val="single" w:sz="4" w:space="0" w:color="000000" w:themeColor="text1"/>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W</w:t>
            </w:r>
            <w:r w:rsidRPr="00ED3E6D">
              <w:rPr>
                <w:rFonts w:ascii="Times New Roman" w:hAnsi="Times New Roman" w:cs="Times New Roman"/>
                <w:sz w:val="24"/>
                <w:szCs w:val="24"/>
                <w:vertAlign w:val="subscript"/>
              </w:rPr>
              <w:t>t</w:t>
            </w:r>
            <w:r w:rsidRPr="00ED3E6D">
              <w:rPr>
                <w:rFonts w:ascii="Times New Roman" w:hAnsi="Times New Roman" w:cs="Times New Roman"/>
                <w:sz w:val="24"/>
                <w:szCs w:val="24"/>
              </w:rPr>
              <w:t xml:space="preserve"> (g)</w:t>
            </w:r>
          </w:p>
        </w:tc>
        <w:tc>
          <w:tcPr>
            <w:tcW w:w="992" w:type="dxa"/>
            <w:tcBorders>
              <w:bottom w:val="single" w:sz="4" w:space="0" w:color="000000" w:themeColor="text1"/>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∆L (cm)</w:t>
            </w:r>
          </w:p>
        </w:tc>
        <w:tc>
          <w:tcPr>
            <w:tcW w:w="992" w:type="dxa"/>
            <w:tcBorders>
              <w:bottom w:val="single" w:sz="4" w:space="0" w:color="000000" w:themeColor="text1"/>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∆W (g)</w:t>
            </w:r>
          </w:p>
        </w:tc>
      </w:tr>
      <w:tr w:rsidR="001F7F30" w:rsidRPr="00ED3E6D" w:rsidTr="00C87D04">
        <w:tc>
          <w:tcPr>
            <w:tcW w:w="2518" w:type="dxa"/>
            <w:tcBorders>
              <w:bottom w:val="nil"/>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Wadah I (Probiotik)</w:t>
            </w:r>
          </w:p>
        </w:tc>
        <w:tc>
          <w:tcPr>
            <w:tcW w:w="992" w:type="dxa"/>
            <w:tcBorders>
              <w:bottom w:val="nil"/>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13,90</w:t>
            </w:r>
          </w:p>
        </w:tc>
        <w:tc>
          <w:tcPr>
            <w:tcW w:w="993" w:type="dxa"/>
            <w:tcBorders>
              <w:bottom w:val="nil"/>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17,41</w:t>
            </w:r>
          </w:p>
        </w:tc>
        <w:tc>
          <w:tcPr>
            <w:tcW w:w="850" w:type="dxa"/>
            <w:tcBorders>
              <w:bottom w:val="nil"/>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20,11</w:t>
            </w:r>
          </w:p>
        </w:tc>
        <w:tc>
          <w:tcPr>
            <w:tcW w:w="851" w:type="dxa"/>
            <w:tcBorders>
              <w:bottom w:val="nil"/>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37,26</w:t>
            </w:r>
          </w:p>
        </w:tc>
        <w:tc>
          <w:tcPr>
            <w:tcW w:w="992" w:type="dxa"/>
            <w:tcBorders>
              <w:bottom w:val="nil"/>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3,51</w:t>
            </w:r>
          </w:p>
        </w:tc>
        <w:tc>
          <w:tcPr>
            <w:tcW w:w="992" w:type="dxa"/>
            <w:tcBorders>
              <w:bottom w:val="nil"/>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17,15</w:t>
            </w:r>
          </w:p>
        </w:tc>
      </w:tr>
      <w:tr w:rsidR="001F7F30" w:rsidRPr="00ED3E6D" w:rsidTr="00C87D04">
        <w:tc>
          <w:tcPr>
            <w:tcW w:w="2518" w:type="dxa"/>
            <w:tcBorders>
              <w:top w:val="nil"/>
              <w:bottom w:val="single" w:sz="4" w:space="0" w:color="auto"/>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Wadah II (Non Probiotik)</w:t>
            </w:r>
          </w:p>
        </w:tc>
        <w:tc>
          <w:tcPr>
            <w:tcW w:w="992" w:type="dxa"/>
            <w:tcBorders>
              <w:top w:val="nil"/>
              <w:bottom w:val="single" w:sz="4" w:space="0" w:color="auto"/>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13,90</w:t>
            </w:r>
          </w:p>
        </w:tc>
        <w:tc>
          <w:tcPr>
            <w:tcW w:w="993" w:type="dxa"/>
            <w:tcBorders>
              <w:top w:val="nil"/>
              <w:bottom w:val="single" w:sz="4" w:space="0" w:color="auto"/>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16,36</w:t>
            </w:r>
          </w:p>
        </w:tc>
        <w:tc>
          <w:tcPr>
            <w:tcW w:w="850" w:type="dxa"/>
            <w:tcBorders>
              <w:top w:val="nil"/>
              <w:bottom w:val="single" w:sz="4" w:space="0" w:color="auto"/>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20,63</w:t>
            </w:r>
          </w:p>
        </w:tc>
        <w:tc>
          <w:tcPr>
            <w:tcW w:w="851" w:type="dxa"/>
            <w:tcBorders>
              <w:top w:val="nil"/>
              <w:bottom w:val="single" w:sz="4" w:space="0" w:color="auto"/>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32,66</w:t>
            </w:r>
          </w:p>
        </w:tc>
        <w:tc>
          <w:tcPr>
            <w:tcW w:w="992" w:type="dxa"/>
            <w:tcBorders>
              <w:top w:val="nil"/>
              <w:bottom w:val="single" w:sz="4" w:space="0" w:color="auto"/>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2,46</w:t>
            </w:r>
          </w:p>
        </w:tc>
        <w:tc>
          <w:tcPr>
            <w:tcW w:w="992" w:type="dxa"/>
            <w:tcBorders>
              <w:top w:val="nil"/>
              <w:bottom w:val="single" w:sz="4" w:space="0" w:color="auto"/>
            </w:tcBorders>
          </w:tcPr>
          <w:p w:rsidR="001F7F30" w:rsidRPr="00ED3E6D" w:rsidRDefault="001F7F30" w:rsidP="00C87D04">
            <w:pPr>
              <w:autoSpaceDE w:val="0"/>
              <w:autoSpaceDN w:val="0"/>
              <w:adjustRightInd w:val="0"/>
              <w:jc w:val="both"/>
              <w:rPr>
                <w:rFonts w:ascii="Times New Roman" w:hAnsi="Times New Roman" w:cs="Times New Roman"/>
                <w:sz w:val="24"/>
                <w:szCs w:val="24"/>
              </w:rPr>
            </w:pPr>
            <w:r w:rsidRPr="00ED3E6D">
              <w:rPr>
                <w:rFonts w:ascii="Times New Roman" w:hAnsi="Times New Roman" w:cs="Times New Roman"/>
                <w:sz w:val="24"/>
                <w:szCs w:val="24"/>
              </w:rPr>
              <w:t>12,03</w:t>
            </w:r>
          </w:p>
        </w:tc>
      </w:tr>
    </w:tbl>
    <w:p w:rsidR="00AB72B5" w:rsidRPr="00ED3E6D" w:rsidRDefault="00AB72B5" w:rsidP="00AB72B5">
      <w:pPr>
        <w:autoSpaceDE w:val="0"/>
        <w:autoSpaceDN w:val="0"/>
        <w:adjustRightInd w:val="0"/>
        <w:spacing w:after="0" w:line="240" w:lineRule="auto"/>
        <w:jc w:val="both"/>
        <w:rPr>
          <w:rFonts w:ascii="Times New Roman" w:hAnsi="Times New Roman" w:cs="Times New Roman"/>
          <w:sz w:val="24"/>
          <w:szCs w:val="24"/>
        </w:rPr>
      </w:pPr>
      <w:r w:rsidRPr="00ED3E6D">
        <w:rPr>
          <w:rFonts w:ascii="Times New Roman" w:hAnsi="Times New Roman" w:cs="Times New Roman"/>
          <w:sz w:val="24"/>
          <w:szCs w:val="24"/>
        </w:rPr>
        <w:t>Keterangan:</w:t>
      </w:r>
    </w:p>
    <w:p w:rsidR="00AB72B5" w:rsidRPr="00ED3E6D" w:rsidRDefault="00AB72B5" w:rsidP="00AB72B5">
      <w:pPr>
        <w:autoSpaceDE w:val="0"/>
        <w:autoSpaceDN w:val="0"/>
        <w:adjustRightInd w:val="0"/>
        <w:spacing w:after="0" w:line="240" w:lineRule="auto"/>
        <w:jc w:val="both"/>
        <w:rPr>
          <w:rFonts w:ascii="Times New Roman" w:hAnsi="Times New Roman" w:cs="Times New Roman"/>
          <w:sz w:val="24"/>
          <w:szCs w:val="24"/>
        </w:rPr>
      </w:pPr>
      <w:r w:rsidRPr="00ED3E6D">
        <w:rPr>
          <w:rFonts w:ascii="Times New Roman" w:hAnsi="Times New Roman" w:cs="Times New Roman"/>
          <w:sz w:val="24"/>
          <w:szCs w:val="24"/>
        </w:rPr>
        <w:t>L</w:t>
      </w:r>
      <w:r w:rsidRPr="00ED3E6D">
        <w:rPr>
          <w:rFonts w:ascii="Times New Roman" w:hAnsi="Times New Roman" w:cs="Times New Roman"/>
          <w:sz w:val="24"/>
          <w:szCs w:val="24"/>
          <w:vertAlign w:val="subscript"/>
        </w:rPr>
        <w:t xml:space="preserve">0 </w:t>
      </w:r>
      <w:r w:rsidRPr="00ED3E6D">
        <w:rPr>
          <w:rFonts w:ascii="Times New Roman" w:hAnsi="Times New Roman" w:cs="Times New Roman"/>
          <w:sz w:val="24"/>
          <w:szCs w:val="24"/>
        </w:rPr>
        <w:t>= Panjang awal; L</w:t>
      </w:r>
      <w:r w:rsidRPr="00ED3E6D">
        <w:rPr>
          <w:rFonts w:ascii="Times New Roman" w:hAnsi="Times New Roman" w:cs="Times New Roman"/>
          <w:sz w:val="24"/>
          <w:szCs w:val="24"/>
          <w:vertAlign w:val="subscript"/>
        </w:rPr>
        <w:t>t</w:t>
      </w:r>
      <w:r w:rsidRPr="00ED3E6D">
        <w:rPr>
          <w:rFonts w:ascii="Times New Roman" w:hAnsi="Times New Roman" w:cs="Times New Roman"/>
          <w:sz w:val="24"/>
          <w:szCs w:val="24"/>
        </w:rPr>
        <w:t xml:space="preserve"> = Panjang akhir; W</w:t>
      </w:r>
      <w:r w:rsidRPr="00ED3E6D">
        <w:rPr>
          <w:rFonts w:ascii="Times New Roman" w:hAnsi="Times New Roman" w:cs="Times New Roman"/>
          <w:sz w:val="24"/>
          <w:szCs w:val="24"/>
          <w:vertAlign w:val="subscript"/>
        </w:rPr>
        <w:t>0</w:t>
      </w:r>
      <w:r w:rsidRPr="00ED3E6D">
        <w:rPr>
          <w:rFonts w:ascii="Times New Roman" w:hAnsi="Times New Roman" w:cs="Times New Roman"/>
          <w:sz w:val="24"/>
          <w:szCs w:val="24"/>
        </w:rPr>
        <w:t xml:space="preserve"> = Bobot awal; W</w:t>
      </w:r>
      <w:r w:rsidRPr="00ED3E6D">
        <w:rPr>
          <w:rFonts w:ascii="Times New Roman" w:hAnsi="Times New Roman" w:cs="Times New Roman"/>
          <w:sz w:val="24"/>
          <w:szCs w:val="24"/>
          <w:vertAlign w:val="subscript"/>
        </w:rPr>
        <w:t>t</w:t>
      </w:r>
      <w:r w:rsidRPr="00ED3E6D">
        <w:rPr>
          <w:rFonts w:ascii="Times New Roman" w:hAnsi="Times New Roman" w:cs="Times New Roman"/>
          <w:sz w:val="24"/>
          <w:szCs w:val="24"/>
        </w:rPr>
        <w:t xml:space="preserve"> = Bobot akhir</w:t>
      </w:r>
    </w:p>
    <w:p w:rsidR="00AB72B5" w:rsidRPr="00ED3E6D" w:rsidRDefault="00AB72B5" w:rsidP="00AB72B5">
      <w:pPr>
        <w:autoSpaceDE w:val="0"/>
        <w:autoSpaceDN w:val="0"/>
        <w:adjustRightInd w:val="0"/>
        <w:spacing w:after="0" w:line="240" w:lineRule="auto"/>
        <w:jc w:val="both"/>
        <w:rPr>
          <w:rFonts w:ascii="Times New Roman" w:hAnsi="Times New Roman" w:cs="Times New Roman"/>
          <w:sz w:val="24"/>
          <w:szCs w:val="24"/>
        </w:rPr>
      </w:pPr>
      <w:r w:rsidRPr="00ED3E6D">
        <w:rPr>
          <w:rFonts w:ascii="Times New Roman" w:hAnsi="Times New Roman" w:cs="Times New Roman"/>
          <w:sz w:val="24"/>
          <w:szCs w:val="24"/>
        </w:rPr>
        <w:t>∆L = Pertumbuhan panjang mutlak; ∆W = Pertumbuhan bobot mutlak</w:t>
      </w:r>
    </w:p>
    <w:p w:rsidR="001F7F30" w:rsidRDefault="001F7F30" w:rsidP="00874200">
      <w:pPr>
        <w:jc w:val="both"/>
        <w:rPr>
          <w:rFonts w:ascii="Times New Roman" w:hAnsi="Times New Roman" w:cs="Times New Roman"/>
          <w:sz w:val="24"/>
          <w:szCs w:val="24"/>
        </w:rPr>
      </w:pPr>
    </w:p>
    <w:p w:rsidR="00AB72B5" w:rsidRPr="00ED3E6D" w:rsidRDefault="00AB72B5" w:rsidP="00AB72B5">
      <w:pPr>
        <w:tabs>
          <w:tab w:val="left" w:pos="1134"/>
        </w:tabs>
        <w:spacing w:after="0" w:line="240" w:lineRule="auto"/>
        <w:jc w:val="both"/>
        <w:rPr>
          <w:rFonts w:ascii="Times New Roman" w:eastAsia="Times New Roman" w:hAnsi="Times New Roman" w:cs="Times New Roman"/>
          <w:color w:val="000000" w:themeColor="text1"/>
          <w:sz w:val="24"/>
          <w:szCs w:val="24"/>
        </w:rPr>
      </w:pPr>
      <w:proofErr w:type="spellStart"/>
      <w:proofErr w:type="gramStart"/>
      <w:r>
        <w:rPr>
          <w:rFonts w:ascii="Times New Roman" w:eastAsia="Times New Roman" w:hAnsi="Times New Roman" w:cs="Times New Roman"/>
          <w:color w:val="000000" w:themeColor="text1"/>
          <w:sz w:val="24"/>
          <w:szCs w:val="24"/>
          <w:lang w:val="en-US"/>
        </w:rPr>
        <w:t>Tabel</w:t>
      </w:r>
      <w:proofErr w:type="spellEnd"/>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1</w:t>
      </w:r>
      <w:r w:rsidRPr="00ED3E6D">
        <w:rPr>
          <w:rFonts w:ascii="Times New Roman" w:eastAsia="Times New Roman" w:hAnsi="Times New Roman" w:cs="Times New Roman"/>
          <w:color w:val="000000" w:themeColor="text1"/>
          <w:sz w:val="24"/>
          <w:szCs w:val="24"/>
          <w:lang w:val="en-US"/>
        </w:rPr>
        <w:t>.</w:t>
      </w:r>
      <w:proofErr w:type="gramEnd"/>
      <w:r w:rsidRPr="00ED3E6D">
        <w:rPr>
          <w:rFonts w:ascii="Times New Roman" w:eastAsia="Times New Roman" w:hAnsi="Times New Roman" w:cs="Times New Roman"/>
          <w:color w:val="000000" w:themeColor="text1"/>
          <w:sz w:val="24"/>
          <w:szCs w:val="24"/>
          <w:lang w:val="en-US"/>
        </w:rPr>
        <w:t xml:space="preserve"> </w:t>
      </w:r>
      <w:proofErr w:type="spellStart"/>
      <w:r w:rsidRPr="00ED3E6D">
        <w:rPr>
          <w:rFonts w:ascii="Times New Roman" w:eastAsia="Times New Roman" w:hAnsi="Times New Roman" w:cs="Times New Roman"/>
          <w:color w:val="000000" w:themeColor="text1"/>
          <w:sz w:val="24"/>
          <w:szCs w:val="24"/>
          <w:lang w:val="en-US"/>
        </w:rPr>
        <w:t>Kelangsungan</w:t>
      </w:r>
      <w:proofErr w:type="spellEnd"/>
      <w:r w:rsidRPr="00ED3E6D">
        <w:rPr>
          <w:rFonts w:ascii="Times New Roman" w:eastAsia="Times New Roman" w:hAnsi="Times New Roman" w:cs="Times New Roman"/>
          <w:color w:val="000000" w:themeColor="text1"/>
          <w:sz w:val="24"/>
          <w:szCs w:val="24"/>
          <w:lang w:val="en-US"/>
        </w:rPr>
        <w:t xml:space="preserve"> </w:t>
      </w:r>
      <w:proofErr w:type="spellStart"/>
      <w:r w:rsidRPr="00ED3E6D">
        <w:rPr>
          <w:rFonts w:ascii="Times New Roman" w:eastAsia="Times New Roman" w:hAnsi="Times New Roman" w:cs="Times New Roman"/>
          <w:color w:val="000000" w:themeColor="text1"/>
          <w:sz w:val="24"/>
          <w:szCs w:val="24"/>
          <w:lang w:val="en-US"/>
        </w:rPr>
        <w:t>hidup</w:t>
      </w:r>
      <w:proofErr w:type="spellEnd"/>
      <w:r w:rsidRPr="00ED3E6D">
        <w:rPr>
          <w:rFonts w:ascii="Times New Roman" w:eastAsia="Times New Roman" w:hAnsi="Times New Roman" w:cs="Times New Roman"/>
          <w:color w:val="000000" w:themeColor="text1"/>
          <w:sz w:val="24"/>
          <w:szCs w:val="24"/>
          <w:lang w:val="en-US"/>
        </w:rPr>
        <w:t xml:space="preserve"> </w:t>
      </w:r>
      <w:proofErr w:type="spellStart"/>
      <w:r w:rsidRPr="00ED3E6D">
        <w:rPr>
          <w:rFonts w:ascii="Times New Roman" w:eastAsia="Times New Roman" w:hAnsi="Times New Roman" w:cs="Times New Roman"/>
          <w:color w:val="000000" w:themeColor="text1"/>
          <w:sz w:val="24"/>
          <w:szCs w:val="24"/>
          <w:lang w:val="en-US"/>
        </w:rPr>
        <w:t>ikan</w:t>
      </w:r>
      <w:proofErr w:type="spellEnd"/>
      <w:r w:rsidRPr="00ED3E6D">
        <w:rPr>
          <w:rFonts w:ascii="Times New Roman" w:eastAsia="Times New Roman" w:hAnsi="Times New Roman" w:cs="Times New Roman"/>
          <w:color w:val="000000" w:themeColor="text1"/>
          <w:sz w:val="24"/>
          <w:szCs w:val="24"/>
          <w:lang w:val="en-US"/>
        </w:rPr>
        <w:t xml:space="preserve"> </w:t>
      </w:r>
      <w:r w:rsidRPr="00ED3E6D">
        <w:rPr>
          <w:rFonts w:ascii="Times New Roman" w:eastAsia="Times New Roman" w:hAnsi="Times New Roman" w:cs="Times New Roman"/>
          <w:color w:val="000000" w:themeColor="text1"/>
          <w:sz w:val="24"/>
          <w:szCs w:val="24"/>
        </w:rPr>
        <w:t>lele sangkuriang</w:t>
      </w:r>
      <w:r w:rsidRPr="00ED3E6D">
        <w:rPr>
          <w:rFonts w:ascii="Times New Roman" w:eastAsia="Times New Roman" w:hAnsi="Times New Roman" w:cs="Times New Roman"/>
          <w:color w:val="000000" w:themeColor="text1"/>
          <w:sz w:val="24"/>
          <w:szCs w:val="24"/>
          <w:lang w:val="en-US"/>
        </w:rPr>
        <w:t xml:space="preserve"> </w:t>
      </w:r>
      <w:r w:rsidRPr="00ED3E6D">
        <w:rPr>
          <w:rFonts w:ascii="Times New Roman" w:eastAsia="Times New Roman" w:hAnsi="Times New Roman" w:cs="Times New Roman"/>
          <w:color w:val="000000" w:themeColor="text1"/>
          <w:sz w:val="24"/>
          <w:szCs w:val="24"/>
        </w:rPr>
        <w:t xml:space="preserve">selama kegiatan Praktek </w:t>
      </w:r>
      <w:r w:rsidRPr="00ED3E6D">
        <w:rPr>
          <w:rFonts w:ascii="Times New Roman" w:eastAsia="Times New Roman" w:hAnsi="Times New Roman" w:cs="Times New Roman"/>
          <w:color w:val="000000" w:themeColor="text1"/>
          <w:sz w:val="24"/>
          <w:szCs w:val="24"/>
        </w:rPr>
        <w:tab/>
        <w:t xml:space="preserve">Lapangan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418"/>
        <w:gridCol w:w="1559"/>
        <w:gridCol w:w="2800"/>
      </w:tblGrid>
      <w:tr w:rsidR="00AB72B5" w:rsidRPr="00ED3E6D" w:rsidTr="00C87D04">
        <w:tc>
          <w:tcPr>
            <w:tcW w:w="2376" w:type="dxa"/>
            <w:tcBorders>
              <w:top w:val="single" w:sz="4" w:space="0" w:color="000000" w:themeColor="text1"/>
              <w:bottom w:val="single" w:sz="4" w:space="0" w:color="auto"/>
            </w:tcBorders>
          </w:tcPr>
          <w:p w:rsidR="00AB72B5" w:rsidRPr="00ED3E6D" w:rsidRDefault="00AB72B5" w:rsidP="00C87D04">
            <w:pPr>
              <w:rPr>
                <w:rFonts w:ascii="Times New Roman" w:eastAsia="Times New Roman" w:hAnsi="Times New Roman" w:cs="Times New Roman"/>
                <w:color w:val="000000" w:themeColor="text1"/>
                <w:sz w:val="24"/>
                <w:szCs w:val="24"/>
              </w:rPr>
            </w:pPr>
            <w:r w:rsidRPr="00ED3E6D">
              <w:rPr>
                <w:rFonts w:ascii="Times New Roman" w:eastAsia="Times New Roman" w:hAnsi="Times New Roman" w:cs="Times New Roman"/>
                <w:color w:val="000000" w:themeColor="text1"/>
                <w:sz w:val="24"/>
                <w:szCs w:val="24"/>
              </w:rPr>
              <w:t>Wadah Pemeliharaan</w:t>
            </w:r>
          </w:p>
        </w:tc>
        <w:tc>
          <w:tcPr>
            <w:tcW w:w="1418" w:type="dxa"/>
            <w:tcBorders>
              <w:top w:val="single" w:sz="4" w:space="0" w:color="000000" w:themeColor="text1"/>
              <w:bottom w:val="single" w:sz="4" w:space="0" w:color="auto"/>
            </w:tcBorders>
          </w:tcPr>
          <w:p w:rsidR="00AB72B5" w:rsidRPr="00ED3E6D" w:rsidRDefault="00AB72B5" w:rsidP="00C87D04">
            <w:pPr>
              <w:rPr>
                <w:rFonts w:ascii="Times New Roman" w:eastAsia="Times New Roman" w:hAnsi="Times New Roman" w:cs="Times New Roman"/>
                <w:color w:val="000000" w:themeColor="text1"/>
                <w:sz w:val="24"/>
                <w:szCs w:val="24"/>
              </w:rPr>
            </w:pPr>
            <w:r w:rsidRPr="00ED3E6D">
              <w:rPr>
                <w:rFonts w:ascii="Times New Roman" w:eastAsia="Times New Roman" w:hAnsi="Times New Roman" w:cs="Times New Roman"/>
                <w:color w:val="000000" w:themeColor="text1"/>
                <w:sz w:val="24"/>
                <w:szCs w:val="24"/>
              </w:rPr>
              <w:t>N</w:t>
            </w:r>
            <w:r w:rsidRPr="00ED3E6D">
              <w:rPr>
                <w:rFonts w:ascii="Times New Roman" w:eastAsia="Times New Roman" w:hAnsi="Times New Roman" w:cs="Times New Roman"/>
                <w:color w:val="000000" w:themeColor="text1"/>
                <w:sz w:val="24"/>
                <w:szCs w:val="24"/>
                <w:vertAlign w:val="subscript"/>
              </w:rPr>
              <w:t xml:space="preserve">t </w:t>
            </w:r>
            <w:r w:rsidRPr="00ED3E6D">
              <w:rPr>
                <w:rFonts w:ascii="Times New Roman" w:eastAsia="Times New Roman" w:hAnsi="Times New Roman" w:cs="Times New Roman"/>
                <w:color w:val="000000" w:themeColor="text1"/>
                <w:sz w:val="24"/>
                <w:szCs w:val="24"/>
              </w:rPr>
              <w:t>(ekor)</w:t>
            </w:r>
          </w:p>
        </w:tc>
        <w:tc>
          <w:tcPr>
            <w:tcW w:w="1559" w:type="dxa"/>
            <w:tcBorders>
              <w:top w:val="single" w:sz="4" w:space="0" w:color="000000" w:themeColor="text1"/>
              <w:bottom w:val="single" w:sz="4" w:space="0" w:color="auto"/>
            </w:tcBorders>
          </w:tcPr>
          <w:p w:rsidR="00AB72B5" w:rsidRPr="00ED3E6D" w:rsidRDefault="00AB72B5" w:rsidP="00C87D04">
            <w:pPr>
              <w:rPr>
                <w:rFonts w:ascii="Times New Roman" w:eastAsia="Times New Roman" w:hAnsi="Times New Roman" w:cs="Times New Roman"/>
                <w:color w:val="000000" w:themeColor="text1"/>
                <w:sz w:val="24"/>
                <w:szCs w:val="24"/>
              </w:rPr>
            </w:pPr>
            <w:r w:rsidRPr="00ED3E6D">
              <w:rPr>
                <w:rFonts w:ascii="Times New Roman" w:eastAsia="Times New Roman" w:hAnsi="Times New Roman" w:cs="Times New Roman"/>
                <w:color w:val="000000" w:themeColor="text1"/>
                <w:sz w:val="24"/>
                <w:szCs w:val="24"/>
              </w:rPr>
              <w:t>N</w:t>
            </w:r>
            <w:r w:rsidRPr="00ED3E6D">
              <w:rPr>
                <w:rFonts w:ascii="Times New Roman" w:eastAsia="Times New Roman" w:hAnsi="Times New Roman" w:cs="Times New Roman"/>
                <w:color w:val="000000" w:themeColor="text1"/>
                <w:sz w:val="24"/>
                <w:szCs w:val="24"/>
                <w:vertAlign w:val="subscript"/>
              </w:rPr>
              <w:t xml:space="preserve">0 </w:t>
            </w:r>
            <w:r w:rsidRPr="00ED3E6D">
              <w:rPr>
                <w:rFonts w:ascii="Times New Roman" w:eastAsia="Times New Roman" w:hAnsi="Times New Roman" w:cs="Times New Roman"/>
                <w:color w:val="000000" w:themeColor="text1"/>
                <w:sz w:val="24"/>
                <w:szCs w:val="24"/>
              </w:rPr>
              <w:t>(ekor)</w:t>
            </w:r>
          </w:p>
        </w:tc>
        <w:tc>
          <w:tcPr>
            <w:tcW w:w="2800" w:type="dxa"/>
            <w:tcBorders>
              <w:top w:val="single" w:sz="4" w:space="0" w:color="000000" w:themeColor="text1"/>
              <w:bottom w:val="single" w:sz="4" w:space="0" w:color="auto"/>
            </w:tcBorders>
          </w:tcPr>
          <w:p w:rsidR="00AB72B5" w:rsidRPr="00ED3E6D" w:rsidRDefault="00AB72B5" w:rsidP="00C87D04">
            <w:pPr>
              <w:rPr>
                <w:rFonts w:ascii="Times New Roman" w:eastAsia="Times New Roman" w:hAnsi="Times New Roman" w:cs="Times New Roman"/>
                <w:color w:val="000000" w:themeColor="text1"/>
                <w:sz w:val="24"/>
                <w:szCs w:val="24"/>
              </w:rPr>
            </w:pPr>
            <w:r w:rsidRPr="00ED3E6D">
              <w:rPr>
                <w:rFonts w:ascii="Times New Roman" w:eastAsia="Times New Roman" w:hAnsi="Times New Roman" w:cs="Times New Roman"/>
                <w:color w:val="000000" w:themeColor="text1"/>
                <w:sz w:val="24"/>
                <w:szCs w:val="24"/>
              </w:rPr>
              <w:t>Kelangsungan Hidup (%)</w:t>
            </w:r>
          </w:p>
        </w:tc>
      </w:tr>
      <w:tr w:rsidR="00AB72B5" w:rsidRPr="00ED3E6D" w:rsidTr="00C87D04">
        <w:tc>
          <w:tcPr>
            <w:tcW w:w="2376" w:type="dxa"/>
            <w:tcBorders>
              <w:top w:val="single" w:sz="4" w:space="0" w:color="auto"/>
            </w:tcBorders>
          </w:tcPr>
          <w:p w:rsidR="00AB72B5" w:rsidRPr="00ED3E6D" w:rsidRDefault="00AB72B5" w:rsidP="00C87D04">
            <w:pPr>
              <w:rPr>
                <w:rFonts w:ascii="Times New Roman" w:eastAsia="Times New Roman" w:hAnsi="Times New Roman" w:cs="Times New Roman"/>
                <w:color w:val="000000" w:themeColor="text1"/>
                <w:sz w:val="24"/>
                <w:szCs w:val="24"/>
              </w:rPr>
            </w:pPr>
            <w:r w:rsidRPr="00ED3E6D">
              <w:rPr>
                <w:rFonts w:ascii="Times New Roman" w:eastAsia="Times New Roman" w:hAnsi="Times New Roman" w:cs="Times New Roman"/>
                <w:color w:val="000000" w:themeColor="text1"/>
                <w:sz w:val="24"/>
                <w:szCs w:val="24"/>
              </w:rPr>
              <w:t>Wadah I</w:t>
            </w:r>
          </w:p>
        </w:tc>
        <w:tc>
          <w:tcPr>
            <w:tcW w:w="1418" w:type="dxa"/>
            <w:tcBorders>
              <w:top w:val="single" w:sz="4" w:space="0" w:color="auto"/>
            </w:tcBorders>
          </w:tcPr>
          <w:p w:rsidR="00AB72B5" w:rsidRPr="00ED3E6D" w:rsidRDefault="00AB72B5" w:rsidP="00C87D04">
            <w:pPr>
              <w:rPr>
                <w:rFonts w:ascii="Times New Roman" w:eastAsia="Times New Roman" w:hAnsi="Times New Roman" w:cs="Times New Roman"/>
                <w:color w:val="000000" w:themeColor="text1"/>
                <w:sz w:val="24"/>
                <w:szCs w:val="24"/>
              </w:rPr>
            </w:pPr>
            <w:r w:rsidRPr="00ED3E6D">
              <w:rPr>
                <w:rFonts w:ascii="Times New Roman" w:eastAsia="Times New Roman" w:hAnsi="Times New Roman" w:cs="Times New Roman"/>
                <w:color w:val="000000" w:themeColor="text1"/>
                <w:sz w:val="24"/>
                <w:szCs w:val="24"/>
              </w:rPr>
              <w:t>75</w:t>
            </w:r>
          </w:p>
        </w:tc>
        <w:tc>
          <w:tcPr>
            <w:tcW w:w="1559" w:type="dxa"/>
            <w:tcBorders>
              <w:top w:val="single" w:sz="4" w:space="0" w:color="auto"/>
            </w:tcBorders>
          </w:tcPr>
          <w:p w:rsidR="00AB72B5" w:rsidRPr="00ED3E6D" w:rsidRDefault="00AB72B5" w:rsidP="00C87D04">
            <w:pPr>
              <w:rPr>
                <w:rFonts w:ascii="Times New Roman" w:eastAsia="Times New Roman" w:hAnsi="Times New Roman" w:cs="Times New Roman"/>
                <w:color w:val="000000" w:themeColor="text1"/>
                <w:sz w:val="24"/>
                <w:szCs w:val="24"/>
              </w:rPr>
            </w:pPr>
            <w:r w:rsidRPr="00ED3E6D">
              <w:rPr>
                <w:rFonts w:ascii="Times New Roman" w:eastAsia="Times New Roman" w:hAnsi="Times New Roman" w:cs="Times New Roman"/>
                <w:color w:val="000000" w:themeColor="text1"/>
                <w:sz w:val="24"/>
                <w:szCs w:val="24"/>
              </w:rPr>
              <w:t>75</w:t>
            </w:r>
          </w:p>
        </w:tc>
        <w:tc>
          <w:tcPr>
            <w:tcW w:w="2800" w:type="dxa"/>
            <w:tcBorders>
              <w:top w:val="single" w:sz="4" w:space="0" w:color="auto"/>
            </w:tcBorders>
          </w:tcPr>
          <w:p w:rsidR="00AB72B5" w:rsidRPr="00ED3E6D" w:rsidRDefault="00AB72B5" w:rsidP="00C87D04">
            <w:pPr>
              <w:rPr>
                <w:rFonts w:ascii="Times New Roman" w:eastAsia="Times New Roman" w:hAnsi="Times New Roman" w:cs="Times New Roman"/>
                <w:color w:val="000000" w:themeColor="text1"/>
                <w:sz w:val="24"/>
                <w:szCs w:val="24"/>
              </w:rPr>
            </w:pPr>
            <w:r w:rsidRPr="00ED3E6D">
              <w:rPr>
                <w:rFonts w:ascii="Times New Roman" w:eastAsia="Times New Roman" w:hAnsi="Times New Roman" w:cs="Times New Roman"/>
                <w:color w:val="000000" w:themeColor="text1"/>
                <w:sz w:val="24"/>
                <w:szCs w:val="24"/>
              </w:rPr>
              <w:t>100%</w:t>
            </w:r>
          </w:p>
        </w:tc>
      </w:tr>
      <w:tr w:rsidR="00AB72B5" w:rsidRPr="00ED3E6D" w:rsidTr="00C87D04">
        <w:tc>
          <w:tcPr>
            <w:tcW w:w="2376" w:type="dxa"/>
          </w:tcPr>
          <w:p w:rsidR="00AB72B5" w:rsidRPr="00ED3E6D" w:rsidRDefault="00AB72B5" w:rsidP="00C87D04">
            <w:pPr>
              <w:rPr>
                <w:rFonts w:ascii="Times New Roman" w:eastAsia="Times New Roman" w:hAnsi="Times New Roman" w:cs="Times New Roman"/>
                <w:color w:val="000000" w:themeColor="text1"/>
                <w:sz w:val="24"/>
                <w:szCs w:val="24"/>
              </w:rPr>
            </w:pPr>
            <w:r w:rsidRPr="00ED3E6D">
              <w:rPr>
                <w:rFonts w:ascii="Times New Roman" w:eastAsia="Times New Roman" w:hAnsi="Times New Roman" w:cs="Times New Roman"/>
                <w:color w:val="000000" w:themeColor="text1"/>
                <w:sz w:val="24"/>
                <w:szCs w:val="24"/>
              </w:rPr>
              <w:t>Wadah II</w:t>
            </w:r>
          </w:p>
        </w:tc>
        <w:tc>
          <w:tcPr>
            <w:tcW w:w="1418" w:type="dxa"/>
          </w:tcPr>
          <w:p w:rsidR="00AB72B5" w:rsidRPr="00ED3E6D" w:rsidRDefault="00AB72B5" w:rsidP="00C87D04">
            <w:pPr>
              <w:rPr>
                <w:rFonts w:ascii="Times New Roman" w:eastAsia="Times New Roman" w:hAnsi="Times New Roman" w:cs="Times New Roman"/>
                <w:color w:val="000000" w:themeColor="text1"/>
                <w:sz w:val="24"/>
                <w:szCs w:val="24"/>
              </w:rPr>
            </w:pPr>
            <w:r w:rsidRPr="00ED3E6D">
              <w:rPr>
                <w:rFonts w:ascii="Times New Roman" w:eastAsia="Times New Roman" w:hAnsi="Times New Roman" w:cs="Times New Roman"/>
                <w:color w:val="000000" w:themeColor="text1"/>
                <w:sz w:val="24"/>
                <w:szCs w:val="24"/>
              </w:rPr>
              <w:t>75</w:t>
            </w:r>
          </w:p>
        </w:tc>
        <w:tc>
          <w:tcPr>
            <w:tcW w:w="1559" w:type="dxa"/>
          </w:tcPr>
          <w:p w:rsidR="00AB72B5" w:rsidRPr="00ED3E6D" w:rsidRDefault="00AB72B5" w:rsidP="00C87D04">
            <w:pPr>
              <w:rPr>
                <w:rFonts w:ascii="Times New Roman" w:eastAsia="Times New Roman" w:hAnsi="Times New Roman" w:cs="Times New Roman"/>
                <w:color w:val="000000" w:themeColor="text1"/>
                <w:sz w:val="24"/>
                <w:szCs w:val="24"/>
              </w:rPr>
            </w:pPr>
            <w:r w:rsidRPr="00ED3E6D">
              <w:rPr>
                <w:rFonts w:ascii="Times New Roman" w:eastAsia="Times New Roman" w:hAnsi="Times New Roman" w:cs="Times New Roman"/>
                <w:color w:val="000000" w:themeColor="text1"/>
                <w:sz w:val="24"/>
                <w:szCs w:val="24"/>
              </w:rPr>
              <w:t>75</w:t>
            </w:r>
          </w:p>
        </w:tc>
        <w:tc>
          <w:tcPr>
            <w:tcW w:w="2800" w:type="dxa"/>
          </w:tcPr>
          <w:p w:rsidR="00AB72B5" w:rsidRPr="00ED3E6D" w:rsidRDefault="00AB72B5" w:rsidP="00C87D04">
            <w:pPr>
              <w:rPr>
                <w:rFonts w:ascii="Times New Roman" w:eastAsia="Times New Roman" w:hAnsi="Times New Roman" w:cs="Times New Roman"/>
                <w:color w:val="000000" w:themeColor="text1"/>
                <w:sz w:val="24"/>
                <w:szCs w:val="24"/>
              </w:rPr>
            </w:pPr>
            <w:r w:rsidRPr="00ED3E6D">
              <w:rPr>
                <w:rFonts w:ascii="Times New Roman" w:eastAsia="Times New Roman" w:hAnsi="Times New Roman" w:cs="Times New Roman"/>
                <w:color w:val="000000" w:themeColor="text1"/>
                <w:sz w:val="24"/>
                <w:szCs w:val="24"/>
              </w:rPr>
              <w:t>100%</w:t>
            </w:r>
          </w:p>
        </w:tc>
        <w:bookmarkStart w:id="10" w:name="_GoBack"/>
        <w:bookmarkEnd w:id="10"/>
      </w:tr>
    </w:tbl>
    <w:p w:rsidR="00AB72B5" w:rsidRPr="00ED3E6D" w:rsidRDefault="00AB72B5" w:rsidP="00AB72B5">
      <w:pPr>
        <w:spacing w:after="0" w:line="240" w:lineRule="auto"/>
        <w:rPr>
          <w:rFonts w:ascii="Times New Roman" w:eastAsia="Times New Roman" w:hAnsi="Times New Roman" w:cs="Times New Roman"/>
          <w:color w:val="000000" w:themeColor="text1"/>
          <w:sz w:val="24"/>
          <w:szCs w:val="24"/>
        </w:rPr>
      </w:pPr>
      <w:r w:rsidRPr="00ED3E6D">
        <w:rPr>
          <w:rFonts w:ascii="Times New Roman" w:eastAsia="Times New Roman" w:hAnsi="Times New Roman" w:cs="Times New Roman"/>
          <w:color w:val="000000" w:themeColor="text1"/>
          <w:sz w:val="24"/>
          <w:szCs w:val="24"/>
        </w:rPr>
        <w:t>Keterangan:</w:t>
      </w:r>
    </w:p>
    <w:p w:rsidR="00AB72B5" w:rsidRPr="00ED3E6D" w:rsidRDefault="00AB72B5" w:rsidP="00AB72B5">
      <w:pPr>
        <w:spacing w:after="0" w:line="240" w:lineRule="auto"/>
        <w:rPr>
          <w:rFonts w:ascii="Times New Roman" w:eastAsia="Times New Roman" w:hAnsi="Times New Roman" w:cs="Times New Roman"/>
          <w:color w:val="000000" w:themeColor="text1"/>
          <w:sz w:val="24"/>
          <w:szCs w:val="24"/>
        </w:rPr>
      </w:pPr>
      <w:r w:rsidRPr="00ED3E6D">
        <w:rPr>
          <w:rFonts w:ascii="Times New Roman" w:eastAsia="Times New Roman" w:hAnsi="Times New Roman" w:cs="Times New Roman"/>
          <w:color w:val="000000" w:themeColor="text1"/>
          <w:sz w:val="24"/>
          <w:szCs w:val="24"/>
        </w:rPr>
        <w:t>N</w:t>
      </w:r>
      <w:r w:rsidRPr="00ED3E6D">
        <w:rPr>
          <w:rFonts w:ascii="Times New Roman" w:eastAsia="Times New Roman" w:hAnsi="Times New Roman" w:cs="Times New Roman"/>
          <w:color w:val="000000" w:themeColor="text1"/>
          <w:sz w:val="24"/>
          <w:szCs w:val="24"/>
          <w:vertAlign w:val="subscript"/>
        </w:rPr>
        <w:t>t</w:t>
      </w:r>
      <w:r w:rsidRPr="00ED3E6D">
        <w:rPr>
          <w:rFonts w:ascii="Times New Roman" w:eastAsia="Times New Roman" w:hAnsi="Times New Roman" w:cs="Times New Roman"/>
          <w:color w:val="000000" w:themeColor="text1"/>
          <w:sz w:val="24"/>
          <w:szCs w:val="24"/>
        </w:rPr>
        <w:t xml:space="preserve"> = Jumlah akhir pemeliharaan; N</w:t>
      </w:r>
      <w:r w:rsidRPr="00ED3E6D">
        <w:rPr>
          <w:rFonts w:ascii="Times New Roman" w:eastAsia="Times New Roman" w:hAnsi="Times New Roman" w:cs="Times New Roman"/>
          <w:color w:val="000000" w:themeColor="text1"/>
          <w:sz w:val="24"/>
          <w:szCs w:val="24"/>
          <w:vertAlign w:val="subscript"/>
        </w:rPr>
        <w:t>0</w:t>
      </w:r>
      <w:r w:rsidRPr="00ED3E6D">
        <w:rPr>
          <w:rFonts w:ascii="Times New Roman" w:eastAsia="Times New Roman" w:hAnsi="Times New Roman" w:cs="Times New Roman"/>
          <w:color w:val="000000" w:themeColor="text1"/>
          <w:sz w:val="24"/>
          <w:szCs w:val="24"/>
        </w:rPr>
        <w:t xml:space="preserve"> = Jumlah awal pemeliharaan</w:t>
      </w:r>
    </w:p>
    <w:p w:rsidR="00AB72B5" w:rsidRDefault="00AB72B5" w:rsidP="00874200">
      <w:pPr>
        <w:jc w:val="both"/>
        <w:rPr>
          <w:rFonts w:ascii="Times New Roman" w:hAnsi="Times New Roman" w:cs="Times New Roman"/>
          <w:sz w:val="24"/>
          <w:szCs w:val="24"/>
        </w:rPr>
      </w:pPr>
    </w:p>
    <w:p w:rsidR="00AB72B5" w:rsidRPr="00ED3E6D" w:rsidRDefault="00AB72B5" w:rsidP="00AB72B5">
      <w:pPr>
        <w:spacing w:after="0" w:line="240" w:lineRule="auto"/>
        <w:ind w:left="709" w:hanging="709"/>
        <w:rPr>
          <w:rFonts w:ascii="Times New Roman" w:eastAsia="Times New Roman" w:hAnsi="Times New Roman" w:cs="Times New Roman"/>
          <w:color w:val="000000" w:themeColor="text1"/>
          <w:sz w:val="24"/>
          <w:szCs w:val="24"/>
        </w:rPr>
      </w:pPr>
      <w:proofErr w:type="spellStart"/>
      <w:proofErr w:type="gramStart"/>
      <w:r>
        <w:rPr>
          <w:rFonts w:ascii="Times New Roman" w:eastAsia="Times New Roman" w:hAnsi="Times New Roman" w:cs="Times New Roman"/>
          <w:color w:val="000000" w:themeColor="text1"/>
          <w:sz w:val="24"/>
          <w:szCs w:val="24"/>
          <w:lang w:val="en-US"/>
        </w:rPr>
        <w:t>Tabel</w:t>
      </w:r>
      <w:proofErr w:type="spellEnd"/>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1</w:t>
      </w:r>
      <w:r w:rsidRPr="00ED3E6D">
        <w:rPr>
          <w:rFonts w:ascii="Times New Roman" w:eastAsia="Times New Roman" w:hAnsi="Times New Roman" w:cs="Times New Roman"/>
          <w:color w:val="000000" w:themeColor="text1"/>
          <w:sz w:val="24"/>
          <w:szCs w:val="24"/>
          <w:lang w:val="en-US"/>
        </w:rPr>
        <w:t>.</w:t>
      </w:r>
      <w:proofErr w:type="gramEnd"/>
      <w:r w:rsidRPr="00ED3E6D">
        <w:rPr>
          <w:rFonts w:ascii="Times New Roman" w:eastAsia="Times New Roman" w:hAnsi="Times New Roman" w:cs="Times New Roman"/>
          <w:color w:val="000000" w:themeColor="text1"/>
          <w:sz w:val="24"/>
          <w:szCs w:val="24"/>
        </w:rPr>
        <w:t xml:space="preserve"> Data</w:t>
      </w:r>
      <w:r w:rsidRPr="00ED3E6D">
        <w:rPr>
          <w:rFonts w:ascii="Times New Roman" w:eastAsia="Times New Roman" w:hAnsi="Times New Roman" w:cs="Times New Roman"/>
          <w:color w:val="000000" w:themeColor="text1"/>
          <w:sz w:val="24"/>
          <w:szCs w:val="24"/>
          <w:lang w:val="en-US"/>
        </w:rPr>
        <w:t xml:space="preserve"> </w:t>
      </w:r>
      <w:r w:rsidRPr="00ED3E6D">
        <w:rPr>
          <w:rFonts w:ascii="Times New Roman" w:eastAsia="Times New Roman" w:hAnsi="Times New Roman" w:cs="Times New Roman"/>
          <w:color w:val="000000" w:themeColor="text1"/>
          <w:sz w:val="24"/>
          <w:szCs w:val="24"/>
        </w:rPr>
        <w:t>k</w:t>
      </w:r>
      <w:proofErr w:type="spellStart"/>
      <w:r w:rsidRPr="00ED3E6D">
        <w:rPr>
          <w:rFonts w:ascii="Times New Roman" w:eastAsia="Times New Roman" w:hAnsi="Times New Roman" w:cs="Times New Roman"/>
          <w:color w:val="000000" w:themeColor="text1"/>
          <w:sz w:val="24"/>
          <w:szCs w:val="24"/>
          <w:lang w:val="en-US"/>
        </w:rPr>
        <w:t>ualitas</w:t>
      </w:r>
      <w:proofErr w:type="spellEnd"/>
      <w:r w:rsidRPr="00ED3E6D">
        <w:rPr>
          <w:rFonts w:ascii="Times New Roman" w:eastAsia="Times New Roman" w:hAnsi="Times New Roman" w:cs="Times New Roman"/>
          <w:color w:val="000000" w:themeColor="text1"/>
          <w:sz w:val="24"/>
          <w:szCs w:val="24"/>
          <w:lang w:val="en-US"/>
        </w:rPr>
        <w:t xml:space="preserve"> air </w:t>
      </w:r>
      <w:r w:rsidRPr="00ED3E6D">
        <w:rPr>
          <w:rFonts w:ascii="Times New Roman" w:eastAsia="Times New Roman" w:hAnsi="Times New Roman" w:cs="Times New Roman"/>
          <w:color w:val="000000" w:themeColor="text1"/>
          <w:sz w:val="24"/>
          <w:szCs w:val="24"/>
        </w:rPr>
        <w:t>selama kegiatan Praktek Lapangan</w:t>
      </w:r>
    </w:p>
    <w:tbl>
      <w:tblPr>
        <w:tblStyle w:val="TableGrid"/>
        <w:tblW w:w="8330" w:type="dxa"/>
        <w:tblLayout w:type="fixed"/>
        <w:tblLook w:val="04A0" w:firstRow="1" w:lastRow="0" w:firstColumn="1" w:lastColumn="0" w:noHBand="0" w:noVBand="1"/>
      </w:tblPr>
      <w:tblGrid>
        <w:gridCol w:w="2376"/>
        <w:gridCol w:w="1560"/>
        <w:gridCol w:w="850"/>
        <w:gridCol w:w="1134"/>
        <w:gridCol w:w="1134"/>
        <w:gridCol w:w="1276"/>
      </w:tblGrid>
      <w:tr w:rsidR="00AB72B5" w:rsidRPr="00ED3E6D" w:rsidTr="00C87D04">
        <w:tc>
          <w:tcPr>
            <w:tcW w:w="2376" w:type="dxa"/>
            <w:tcBorders>
              <w:left w:val="nil"/>
              <w:bottom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p>
        </w:tc>
        <w:tc>
          <w:tcPr>
            <w:tcW w:w="1560" w:type="dxa"/>
            <w:tcBorders>
              <w:left w:val="nil"/>
              <w:bottom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p>
        </w:tc>
        <w:tc>
          <w:tcPr>
            <w:tcW w:w="850" w:type="dxa"/>
            <w:tcBorders>
              <w:left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p>
        </w:tc>
        <w:tc>
          <w:tcPr>
            <w:tcW w:w="1134" w:type="dxa"/>
            <w:tcBorders>
              <w:left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p>
        </w:tc>
        <w:tc>
          <w:tcPr>
            <w:tcW w:w="1134" w:type="dxa"/>
            <w:tcBorders>
              <w:left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p>
        </w:tc>
        <w:tc>
          <w:tcPr>
            <w:tcW w:w="1276" w:type="dxa"/>
            <w:tcBorders>
              <w:left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p>
        </w:tc>
      </w:tr>
      <w:tr w:rsidR="00AB72B5" w:rsidRPr="00ED3E6D" w:rsidTr="00C87D04">
        <w:tc>
          <w:tcPr>
            <w:tcW w:w="2376" w:type="dxa"/>
            <w:tcBorders>
              <w:top w:val="nil"/>
              <w:left w:val="nil"/>
              <w:bottom w:val="single" w:sz="4" w:space="0" w:color="000000" w:themeColor="text1"/>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Waktu Pengukuran</w:t>
            </w:r>
          </w:p>
        </w:tc>
        <w:tc>
          <w:tcPr>
            <w:tcW w:w="1560" w:type="dxa"/>
            <w:tcBorders>
              <w:top w:val="nil"/>
              <w:left w:val="nil"/>
              <w:bottom w:val="single" w:sz="4" w:space="0" w:color="000000" w:themeColor="text1"/>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Kolam Pemeliharaan</w:t>
            </w:r>
          </w:p>
        </w:tc>
        <w:tc>
          <w:tcPr>
            <w:tcW w:w="850" w:type="dxa"/>
            <w:tcBorders>
              <w:left w:val="nil"/>
              <w:bottom w:val="single" w:sz="4" w:space="0" w:color="000000" w:themeColor="text1"/>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pH</w:t>
            </w:r>
          </w:p>
        </w:tc>
        <w:tc>
          <w:tcPr>
            <w:tcW w:w="1134" w:type="dxa"/>
            <w:tcBorders>
              <w:left w:val="nil"/>
              <w:bottom w:val="single" w:sz="4" w:space="0" w:color="000000" w:themeColor="text1"/>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Suhu (</w:t>
            </w:r>
            <w:r w:rsidRPr="00ED3E6D">
              <w:rPr>
                <w:rFonts w:ascii="Times New Roman" w:hAnsi="Times New Roman" w:cs="Times New Roman"/>
                <w:sz w:val="24"/>
                <w:szCs w:val="24"/>
                <w:vertAlign w:val="superscript"/>
              </w:rPr>
              <w:t>0</w:t>
            </w:r>
            <w:r w:rsidRPr="00ED3E6D">
              <w:rPr>
                <w:rFonts w:ascii="Times New Roman" w:hAnsi="Times New Roman" w:cs="Times New Roman"/>
                <w:sz w:val="24"/>
                <w:szCs w:val="24"/>
              </w:rPr>
              <w:t>C)</w:t>
            </w:r>
          </w:p>
        </w:tc>
        <w:tc>
          <w:tcPr>
            <w:tcW w:w="1134" w:type="dxa"/>
            <w:tcBorders>
              <w:left w:val="nil"/>
              <w:bottom w:val="single" w:sz="4" w:space="0" w:color="000000" w:themeColor="text1"/>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Oksigen terlart (mg.L</w:t>
            </w:r>
            <w:r w:rsidRPr="00ED3E6D">
              <w:rPr>
                <w:rFonts w:ascii="Times New Roman" w:hAnsi="Times New Roman" w:cs="Times New Roman"/>
                <w:sz w:val="24"/>
                <w:szCs w:val="24"/>
                <w:vertAlign w:val="superscript"/>
              </w:rPr>
              <w:t>-1</w:t>
            </w:r>
            <w:r w:rsidRPr="00ED3E6D">
              <w:rPr>
                <w:rFonts w:ascii="Times New Roman" w:hAnsi="Times New Roman" w:cs="Times New Roman"/>
                <w:sz w:val="24"/>
                <w:szCs w:val="24"/>
              </w:rPr>
              <w:t>)</w:t>
            </w:r>
          </w:p>
        </w:tc>
        <w:tc>
          <w:tcPr>
            <w:tcW w:w="1276" w:type="dxa"/>
            <w:tcBorders>
              <w:left w:val="nil"/>
              <w:bottom w:val="single" w:sz="4" w:space="0" w:color="000000" w:themeColor="text1"/>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Amonia (mg.L</w:t>
            </w:r>
            <w:r w:rsidRPr="00ED3E6D">
              <w:rPr>
                <w:rFonts w:ascii="Times New Roman" w:hAnsi="Times New Roman" w:cs="Times New Roman"/>
                <w:sz w:val="24"/>
                <w:szCs w:val="24"/>
                <w:vertAlign w:val="superscript"/>
              </w:rPr>
              <w:t>-1</w:t>
            </w:r>
            <w:r w:rsidRPr="00ED3E6D">
              <w:rPr>
                <w:rFonts w:ascii="Times New Roman" w:hAnsi="Times New Roman" w:cs="Times New Roman"/>
                <w:sz w:val="24"/>
                <w:szCs w:val="24"/>
              </w:rPr>
              <w:t>)</w:t>
            </w:r>
          </w:p>
        </w:tc>
      </w:tr>
      <w:tr w:rsidR="00AB72B5" w:rsidRPr="00ED3E6D" w:rsidTr="00C87D04">
        <w:tc>
          <w:tcPr>
            <w:tcW w:w="2376" w:type="dxa"/>
            <w:tcBorders>
              <w:left w:val="nil"/>
              <w:bottom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 xml:space="preserve">Awal pemeliharaan </w:t>
            </w:r>
          </w:p>
        </w:tc>
        <w:tc>
          <w:tcPr>
            <w:tcW w:w="1560" w:type="dxa"/>
            <w:tcBorders>
              <w:left w:val="nil"/>
              <w:bottom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Wadah I</w:t>
            </w:r>
          </w:p>
        </w:tc>
        <w:tc>
          <w:tcPr>
            <w:tcW w:w="850" w:type="dxa"/>
            <w:tcBorders>
              <w:left w:val="nil"/>
              <w:bottom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6,48</w:t>
            </w:r>
          </w:p>
        </w:tc>
        <w:tc>
          <w:tcPr>
            <w:tcW w:w="1134" w:type="dxa"/>
            <w:tcBorders>
              <w:left w:val="nil"/>
              <w:bottom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29,8</w:t>
            </w:r>
          </w:p>
        </w:tc>
        <w:tc>
          <w:tcPr>
            <w:tcW w:w="1134" w:type="dxa"/>
            <w:tcBorders>
              <w:left w:val="nil"/>
              <w:bottom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3,75</w:t>
            </w:r>
          </w:p>
        </w:tc>
        <w:tc>
          <w:tcPr>
            <w:tcW w:w="1276" w:type="dxa"/>
            <w:tcBorders>
              <w:left w:val="nil"/>
              <w:bottom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0,04</w:t>
            </w:r>
          </w:p>
        </w:tc>
      </w:tr>
      <w:tr w:rsidR="00AB72B5" w:rsidRPr="00ED3E6D" w:rsidTr="00C87D04">
        <w:tc>
          <w:tcPr>
            <w:tcW w:w="2376" w:type="dxa"/>
            <w:tcBorders>
              <w:top w:val="nil"/>
              <w:left w:val="nil"/>
              <w:bottom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p>
        </w:tc>
        <w:tc>
          <w:tcPr>
            <w:tcW w:w="1560" w:type="dxa"/>
            <w:tcBorders>
              <w:top w:val="nil"/>
              <w:left w:val="nil"/>
              <w:bottom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Wadah II</w:t>
            </w:r>
          </w:p>
        </w:tc>
        <w:tc>
          <w:tcPr>
            <w:tcW w:w="850" w:type="dxa"/>
            <w:tcBorders>
              <w:top w:val="nil"/>
              <w:left w:val="nil"/>
              <w:bottom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6,51</w:t>
            </w:r>
          </w:p>
        </w:tc>
        <w:tc>
          <w:tcPr>
            <w:tcW w:w="1134" w:type="dxa"/>
            <w:tcBorders>
              <w:top w:val="nil"/>
              <w:left w:val="nil"/>
              <w:bottom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29,8</w:t>
            </w:r>
          </w:p>
        </w:tc>
        <w:tc>
          <w:tcPr>
            <w:tcW w:w="1134" w:type="dxa"/>
            <w:tcBorders>
              <w:top w:val="nil"/>
              <w:left w:val="nil"/>
              <w:bottom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3,75</w:t>
            </w:r>
          </w:p>
        </w:tc>
        <w:tc>
          <w:tcPr>
            <w:tcW w:w="1276" w:type="dxa"/>
            <w:tcBorders>
              <w:top w:val="nil"/>
              <w:left w:val="nil"/>
              <w:bottom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0,04</w:t>
            </w:r>
          </w:p>
        </w:tc>
      </w:tr>
      <w:tr w:rsidR="00AB72B5" w:rsidRPr="00ED3E6D" w:rsidTr="00C87D04">
        <w:tc>
          <w:tcPr>
            <w:tcW w:w="2376" w:type="dxa"/>
            <w:tcBorders>
              <w:top w:val="nil"/>
              <w:left w:val="nil"/>
              <w:bottom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Akhir pemeliharaan</w:t>
            </w:r>
          </w:p>
        </w:tc>
        <w:tc>
          <w:tcPr>
            <w:tcW w:w="1560" w:type="dxa"/>
            <w:tcBorders>
              <w:top w:val="nil"/>
              <w:left w:val="nil"/>
              <w:bottom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Wadah I</w:t>
            </w:r>
          </w:p>
        </w:tc>
        <w:tc>
          <w:tcPr>
            <w:tcW w:w="850" w:type="dxa"/>
            <w:tcBorders>
              <w:top w:val="nil"/>
              <w:left w:val="nil"/>
              <w:bottom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7,13</w:t>
            </w:r>
          </w:p>
        </w:tc>
        <w:tc>
          <w:tcPr>
            <w:tcW w:w="1134" w:type="dxa"/>
            <w:tcBorders>
              <w:top w:val="nil"/>
              <w:left w:val="nil"/>
              <w:bottom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29,2</w:t>
            </w:r>
          </w:p>
        </w:tc>
        <w:tc>
          <w:tcPr>
            <w:tcW w:w="1134" w:type="dxa"/>
            <w:tcBorders>
              <w:top w:val="nil"/>
              <w:left w:val="nil"/>
              <w:bottom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2,20</w:t>
            </w:r>
          </w:p>
        </w:tc>
        <w:tc>
          <w:tcPr>
            <w:tcW w:w="1276" w:type="dxa"/>
            <w:tcBorders>
              <w:top w:val="nil"/>
              <w:left w:val="nil"/>
              <w:bottom w:val="nil"/>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5,9</w:t>
            </w:r>
          </w:p>
        </w:tc>
      </w:tr>
      <w:tr w:rsidR="00AB72B5" w:rsidRPr="00ED3E6D" w:rsidTr="00C87D04">
        <w:tc>
          <w:tcPr>
            <w:tcW w:w="2376" w:type="dxa"/>
            <w:tcBorders>
              <w:top w:val="nil"/>
              <w:left w:val="nil"/>
              <w:bottom w:val="single" w:sz="4" w:space="0" w:color="000000" w:themeColor="text1"/>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p>
        </w:tc>
        <w:tc>
          <w:tcPr>
            <w:tcW w:w="1560" w:type="dxa"/>
            <w:tcBorders>
              <w:top w:val="nil"/>
              <w:left w:val="nil"/>
              <w:bottom w:val="single" w:sz="4" w:space="0" w:color="000000" w:themeColor="text1"/>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Wadah II</w:t>
            </w:r>
          </w:p>
        </w:tc>
        <w:tc>
          <w:tcPr>
            <w:tcW w:w="850" w:type="dxa"/>
            <w:tcBorders>
              <w:top w:val="nil"/>
              <w:left w:val="nil"/>
              <w:bottom w:val="single" w:sz="4" w:space="0" w:color="000000" w:themeColor="text1"/>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7,31</w:t>
            </w:r>
          </w:p>
        </w:tc>
        <w:tc>
          <w:tcPr>
            <w:tcW w:w="1134" w:type="dxa"/>
            <w:tcBorders>
              <w:top w:val="nil"/>
              <w:left w:val="nil"/>
              <w:bottom w:val="single" w:sz="4" w:space="0" w:color="000000" w:themeColor="text1"/>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28,9</w:t>
            </w:r>
          </w:p>
        </w:tc>
        <w:tc>
          <w:tcPr>
            <w:tcW w:w="1134" w:type="dxa"/>
            <w:tcBorders>
              <w:top w:val="nil"/>
              <w:left w:val="nil"/>
              <w:bottom w:val="single" w:sz="4" w:space="0" w:color="000000" w:themeColor="text1"/>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2,21</w:t>
            </w:r>
          </w:p>
        </w:tc>
        <w:tc>
          <w:tcPr>
            <w:tcW w:w="1276" w:type="dxa"/>
            <w:tcBorders>
              <w:top w:val="nil"/>
              <w:left w:val="nil"/>
              <w:bottom w:val="single" w:sz="4" w:space="0" w:color="000000" w:themeColor="text1"/>
              <w:right w:val="nil"/>
            </w:tcBorders>
          </w:tcPr>
          <w:p w:rsidR="00AB72B5" w:rsidRPr="00ED3E6D" w:rsidRDefault="00AB72B5" w:rsidP="00C87D04">
            <w:pPr>
              <w:autoSpaceDE w:val="0"/>
              <w:autoSpaceDN w:val="0"/>
              <w:adjustRightInd w:val="0"/>
              <w:jc w:val="center"/>
              <w:rPr>
                <w:rFonts w:ascii="Times New Roman" w:hAnsi="Times New Roman" w:cs="Times New Roman"/>
                <w:sz w:val="24"/>
                <w:szCs w:val="24"/>
              </w:rPr>
            </w:pPr>
            <w:r w:rsidRPr="00ED3E6D">
              <w:rPr>
                <w:rFonts w:ascii="Times New Roman" w:hAnsi="Times New Roman" w:cs="Times New Roman"/>
                <w:sz w:val="24"/>
                <w:szCs w:val="24"/>
              </w:rPr>
              <w:t>5,8</w:t>
            </w:r>
          </w:p>
        </w:tc>
      </w:tr>
    </w:tbl>
    <w:p w:rsidR="00AB72B5" w:rsidRPr="00ED3E6D" w:rsidRDefault="00AB72B5" w:rsidP="00AB72B5">
      <w:pPr>
        <w:autoSpaceDE w:val="0"/>
        <w:autoSpaceDN w:val="0"/>
        <w:adjustRightInd w:val="0"/>
        <w:spacing w:after="0" w:line="240" w:lineRule="auto"/>
        <w:jc w:val="both"/>
        <w:rPr>
          <w:rFonts w:ascii="Times New Roman" w:hAnsi="Times New Roman" w:cs="Times New Roman"/>
          <w:sz w:val="24"/>
          <w:szCs w:val="24"/>
        </w:rPr>
      </w:pPr>
    </w:p>
    <w:p w:rsidR="00AB72B5" w:rsidRPr="00874200" w:rsidRDefault="00AB72B5" w:rsidP="00874200">
      <w:pPr>
        <w:jc w:val="both"/>
        <w:rPr>
          <w:rFonts w:ascii="Times New Roman" w:hAnsi="Times New Roman" w:cs="Times New Roman"/>
          <w:sz w:val="24"/>
          <w:szCs w:val="24"/>
        </w:rPr>
      </w:pPr>
    </w:p>
    <w:sectPr w:rsidR="00AB72B5" w:rsidRPr="00874200" w:rsidSect="00E80FE8">
      <w:type w:val="continuous"/>
      <w:pgSz w:w="11906" w:h="16838"/>
      <w:pgMar w:top="1701" w:right="1701" w:bottom="1701" w:left="2268" w:header="709" w:footer="709"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A09" w:rsidRDefault="00F93A09" w:rsidP="000C0912">
      <w:pPr>
        <w:spacing w:after="0" w:line="240" w:lineRule="auto"/>
      </w:pPr>
      <w:r>
        <w:separator/>
      </w:r>
    </w:p>
  </w:endnote>
  <w:endnote w:type="continuationSeparator" w:id="0">
    <w:p w:rsidR="00F93A09" w:rsidRDefault="00F93A09" w:rsidP="000C0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45637"/>
      <w:docPartObj>
        <w:docPartGallery w:val="Page Numbers (Bottom of Page)"/>
        <w:docPartUnique/>
      </w:docPartObj>
    </w:sdtPr>
    <w:sdtEndPr>
      <w:rPr>
        <w:rFonts w:ascii="Times New Roman" w:hAnsi="Times New Roman" w:cs="Times New Roman"/>
        <w:noProof/>
        <w:sz w:val="24"/>
        <w:szCs w:val="24"/>
      </w:rPr>
    </w:sdtEndPr>
    <w:sdtContent>
      <w:p w:rsidR="000C0912" w:rsidRPr="000C0912" w:rsidRDefault="000C0912">
        <w:pPr>
          <w:pStyle w:val="Footer"/>
          <w:jc w:val="center"/>
          <w:rPr>
            <w:rFonts w:ascii="Times New Roman" w:hAnsi="Times New Roman" w:cs="Times New Roman"/>
            <w:sz w:val="24"/>
            <w:szCs w:val="24"/>
          </w:rPr>
        </w:pPr>
        <w:r w:rsidRPr="000C0912">
          <w:rPr>
            <w:rFonts w:ascii="Times New Roman" w:hAnsi="Times New Roman" w:cs="Times New Roman"/>
            <w:sz w:val="24"/>
            <w:szCs w:val="24"/>
          </w:rPr>
          <w:fldChar w:fldCharType="begin"/>
        </w:r>
        <w:r w:rsidRPr="000C0912">
          <w:rPr>
            <w:rFonts w:ascii="Times New Roman" w:hAnsi="Times New Roman" w:cs="Times New Roman"/>
            <w:sz w:val="24"/>
            <w:szCs w:val="24"/>
          </w:rPr>
          <w:instrText xml:space="preserve"> PAGE   \* MERGEFORMAT </w:instrText>
        </w:r>
        <w:r w:rsidRPr="000C0912">
          <w:rPr>
            <w:rFonts w:ascii="Times New Roman" w:hAnsi="Times New Roman" w:cs="Times New Roman"/>
            <w:sz w:val="24"/>
            <w:szCs w:val="24"/>
          </w:rPr>
          <w:fldChar w:fldCharType="separate"/>
        </w:r>
        <w:r w:rsidR="00C14C82">
          <w:rPr>
            <w:rFonts w:ascii="Times New Roman" w:hAnsi="Times New Roman" w:cs="Times New Roman"/>
            <w:noProof/>
            <w:sz w:val="24"/>
            <w:szCs w:val="24"/>
          </w:rPr>
          <w:t>7</w:t>
        </w:r>
        <w:r w:rsidRPr="000C0912">
          <w:rPr>
            <w:rFonts w:ascii="Times New Roman" w:hAnsi="Times New Roman" w:cs="Times New Roman"/>
            <w:noProof/>
            <w:sz w:val="24"/>
            <w:szCs w:val="24"/>
          </w:rPr>
          <w:fldChar w:fldCharType="end"/>
        </w:r>
      </w:p>
    </w:sdtContent>
  </w:sdt>
  <w:p w:rsidR="000C0912" w:rsidRDefault="000C0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A09" w:rsidRDefault="00F93A09" w:rsidP="000C0912">
      <w:pPr>
        <w:spacing w:after="0" w:line="240" w:lineRule="auto"/>
      </w:pPr>
      <w:r>
        <w:separator/>
      </w:r>
    </w:p>
  </w:footnote>
  <w:footnote w:type="continuationSeparator" w:id="0">
    <w:p w:rsidR="00F93A09" w:rsidRDefault="00F93A09" w:rsidP="000C09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xd5rftvw2dtw5eevxj5drwwfddaw9rdtser&quot;&gt;jlso&lt;record-ids&gt;&lt;item&gt;1&lt;/item&gt;&lt;item&gt;2&lt;/item&gt;&lt;item&gt;3&lt;/item&gt;&lt;item&gt;4&lt;/item&gt;&lt;item&gt;6&lt;/item&gt;&lt;item&gt;7&lt;/item&gt;&lt;item&gt;8&lt;/item&gt;&lt;/record-ids&gt;&lt;/item&gt;&lt;/Libraries&gt;"/>
  </w:docVars>
  <w:rsids>
    <w:rsidRoot w:val="00A158BC"/>
    <w:rsid w:val="000C0912"/>
    <w:rsid w:val="001206B5"/>
    <w:rsid w:val="001227BF"/>
    <w:rsid w:val="00147231"/>
    <w:rsid w:val="0017133B"/>
    <w:rsid w:val="001E334A"/>
    <w:rsid w:val="001F7DE5"/>
    <w:rsid w:val="001F7F30"/>
    <w:rsid w:val="00210E0D"/>
    <w:rsid w:val="0021521D"/>
    <w:rsid w:val="003D6AA0"/>
    <w:rsid w:val="00412BCA"/>
    <w:rsid w:val="004168D9"/>
    <w:rsid w:val="004502B2"/>
    <w:rsid w:val="00452FFE"/>
    <w:rsid w:val="00552849"/>
    <w:rsid w:val="0067261E"/>
    <w:rsid w:val="00751E38"/>
    <w:rsid w:val="007527C6"/>
    <w:rsid w:val="00770171"/>
    <w:rsid w:val="00802FF8"/>
    <w:rsid w:val="0082294B"/>
    <w:rsid w:val="00873613"/>
    <w:rsid w:val="00874200"/>
    <w:rsid w:val="00884299"/>
    <w:rsid w:val="0092288F"/>
    <w:rsid w:val="009328CD"/>
    <w:rsid w:val="00984BB0"/>
    <w:rsid w:val="00986A62"/>
    <w:rsid w:val="00A158BC"/>
    <w:rsid w:val="00AB72B5"/>
    <w:rsid w:val="00AC787F"/>
    <w:rsid w:val="00C14C82"/>
    <w:rsid w:val="00D129AE"/>
    <w:rsid w:val="00D71E16"/>
    <w:rsid w:val="00DC3695"/>
    <w:rsid w:val="00E100AE"/>
    <w:rsid w:val="00E31469"/>
    <w:rsid w:val="00E80FE8"/>
    <w:rsid w:val="00ED3E6D"/>
    <w:rsid w:val="00F17F35"/>
    <w:rsid w:val="00F5303D"/>
    <w:rsid w:val="00F93A09"/>
    <w:rsid w:val="00FF51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10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210E0D"/>
    <w:rPr>
      <w:rFonts w:ascii="Courier New" w:eastAsia="Times New Roman" w:hAnsi="Courier New" w:cs="Courier New"/>
      <w:sz w:val="20"/>
      <w:szCs w:val="20"/>
      <w:lang w:eastAsia="id-ID"/>
    </w:rPr>
  </w:style>
  <w:style w:type="paragraph" w:styleId="ListParagraph">
    <w:name w:val="List Paragraph"/>
    <w:basedOn w:val="Normal"/>
    <w:uiPriority w:val="34"/>
    <w:qFormat/>
    <w:rsid w:val="0082294B"/>
    <w:pPr>
      <w:ind w:left="720"/>
      <w:contextualSpacing/>
    </w:pPr>
  </w:style>
  <w:style w:type="paragraph" w:styleId="NoSpacing">
    <w:name w:val="No Spacing"/>
    <w:uiPriority w:val="1"/>
    <w:qFormat/>
    <w:rsid w:val="0017133B"/>
    <w:pPr>
      <w:spacing w:after="0" w:line="240" w:lineRule="auto"/>
    </w:pPr>
  </w:style>
  <w:style w:type="paragraph" w:styleId="BalloonText">
    <w:name w:val="Balloon Text"/>
    <w:basedOn w:val="Normal"/>
    <w:link w:val="BalloonTextChar"/>
    <w:uiPriority w:val="99"/>
    <w:semiHidden/>
    <w:unhideWhenUsed/>
    <w:rsid w:val="00984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BB0"/>
    <w:rPr>
      <w:rFonts w:ascii="Tahoma" w:hAnsi="Tahoma" w:cs="Tahoma"/>
      <w:sz w:val="16"/>
      <w:szCs w:val="16"/>
    </w:rPr>
  </w:style>
  <w:style w:type="table" w:styleId="TableGrid">
    <w:name w:val="Table Grid"/>
    <w:basedOn w:val="TableNormal"/>
    <w:uiPriority w:val="59"/>
    <w:rsid w:val="00ED3E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AC787F"/>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C787F"/>
    <w:rPr>
      <w:rFonts w:ascii="Calibri" w:hAnsi="Calibri"/>
      <w:noProof/>
      <w:lang w:val="en-US"/>
    </w:rPr>
  </w:style>
  <w:style w:type="paragraph" w:customStyle="1" w:styleId="EndNoteBibliography">
    <w:name w:val="EndNote Bibliography"/>
    <w:basedOn w:val="Normal"/>
    <w:link w:val="EndNoteBibliographyChar"/>
    <w:rsid w:val="00AC787F"/>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C787F"/>
    <w:rPr>
      <w:rFonts w:ascii="Calibri" w:hAnsi="Calibri"/>
      <w:noProof/>
      <w:lang w:val="en-US"/>
    </w:rPr>
  </w:style>
  <w:style w:type="character" w:styleId="Hyperlink">
    <w:name w:val="Hyperlink"/>
    <w:basedOn w:val="DefaultParagraphFont"/>
    <w:uiPriority w:val="99"/>
    <w:unhideWhenUsed/>
    <w:rsid w:val="00AC787F"/>
    <w:rPr>
      <w:color w:val="0000FF" w:themeColor="hyperlink"/>
      <w:u w:val="single"/>
    </w:rPr>
  </w:style>
  <w:style w:type="paragraph" w:styleId="Header">
    <w:name w:val="header"/>
    <w:basedOn w:val="Normal"/>
    <w:link w:val="HeaderChar"/>
    <w:uiPriority w:val="99"/>
    <w:unhideWhenUsed/>
    <w:rsid w:val="000C0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912"/>
  </w:style>
  <w:style w:type="paragraph" w:styleId="Footer">
    <w:name w:val="footer"/>
    <w:basedOn w:val="Normal"/>
    <w:link w:val="FooterChar"/>
    <w:uiPriority w:val="99"/>
    <w:unhideWhenUsed/>
    <w:rsid w:val="000C0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9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10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210E0D"/>
    <w:rPr>
      <w:rFonts w:ascii="Courier New" w:eastAsia="Times New Roman" w:hAnsi="Courier New" w:cs="Courier New"/>
      <w:sz w:val="20"/>
      <w:szCs w:val="20"/>
      <w:lang w:eastAsia="id-ID"/>
    </w:rPr>
  </w:style>
  <w:style w:type="paragraph" w:styleId="ListParagraph">
    <w:name w:val="List Paragraph"/>
    <w:basedOn w:val="Normal"/>
    <w:uiPriority w:val="34"/>
    <w:qFormat/>
    <w:rsid w:val="0082294B"/>
    <w:pPr>
      <w:ind w:left="720"/>
      <w:contextualSpacing/>
    </w:pPr>
  </w:style>
  <w:style w:type="paragraph" w:styleId="NoSpacing">
    <w:name w:val="No Spacing"/>
    <w:uiPriority w:val="1"/>
    <w:qFormat/>
    <w:rsid w:val="0017133B"/>
    <w:pPr>
      <w:spacing w:after="0" w:line="240" w:lineRule="auto"/>
    </w:pPr>
  </w:style>
  <w:style w:type="paragraph" w:styleId="BalloonText">
    <w:name w:val="Balloon Text"/>
    <w:basedOn w:val="Normal"/>
    <w:link w:val="BalloonTextChar"/>
    <w:uiPriority w:val="99"/>
    <w:semiHidden/>
    <w:unhideWhenUsed/>
    <w:rsid w:val="00984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BB0"/>
    <w:rPr>
      <w:rFonts w:ascii="Tahoma" w:hAnsi="Tahoma" w:cs="Tahoma"/>
      <w:sz w:val="16"/>
      <w:szCs w:val="16"/>
    </w:rPr>
  </w:style>
  <w:style w:type="table" w:styleId="TableGrid">
    <w:name w:val="Table Grid"/>
    <w:basedOn w:val="TableNormal"/>
    <w:uiPriority w:val="59"/>
    <w:rsid w:val="00ED3E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AC787F"/>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C787F"/>
    <w:rPr>
      <w:rFonts w:ascii="Calibri" w:hAnsi="Calibri"/>
      <w:noProof/>
      <w:lang w:val="en-US"/>
    </w:rPr>
  </w:style>
  <w:style w:type="paragraph" w:customStyle="1" w:styleId="EndNoteBibliography">
    <w:name w:val="EndNote Bibliography"/>
    <w:basedOn w:val="Normal"/>
    <w:link w:val="EndNoteBibliographyChar"/>
    <w:rsid w:val="00AC787F"/>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C787F"/>
    <w:rPr>
      <w:rFonts w:ascii="Calibri" w:hAnsi="Calibri"/>
      <w:noProof/>
      <w:lang w:val="en-US"/>
    </w:rPr>
  </w:style>
  <w:style w:type="character" w:styleId="Hyperlink">
    <w:name w:val="Hyperlink"/>
    <w:basedOn w:val="DefaultParagraphFont"/>
    <w:uiPriority w:val="99"/>
    <w:unhideWhenUsed/>
    <w:rsid w:val="00AC787F"/>
    <w:rPr>
      <w:color w:val="0000FF" w:themeColor="hyperlink"/>
      <w:u w:val="single"/>
    </w:rPr>
  </w:style>
  <w:style w:type="paragraph" w:styleId="Header">
    <w:name w:val="header"/>
    <w:basedOn w:val="Normal"/>
    <w:link w:val="HeaderChar"/>
    <w:uiPriority w:val="99"/>
    <w:unhideWhenUsed/>
    <w:rsid w:val="000C0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912"/>
  </w:style>
  <w:style w:type="paragraph" w:styleId="Footer">
    <w:name w:val="footer"/>
    <w:basedOn w:val="Normal"/>
    <w:link w:val="FooterChar"/>
    <w:uiPriority w:val="99"/>
    <w:unhideWhenUsed/>
    <w:rsid w:val="000C0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76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7</Pages>
  <Words>3830</Words>
  <Characters>21835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Windwos7</dc:creator>
  <cp:lastModifiedBy>Windwos7</cp:lastModifiedBy>
  <cp:revision>15</cp:revision>
  <dcterms:created xsi:type="dcterms:W3CDTF">2019-04-22T11:00:00Z</dcterms:created>
  <dcterms:modified xsi:type="dcterms:W3CDTF">2019-04-22T17:53:00Z</dcterms:modified>
</cp:coreProperties>
</file>